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A40" w:rsidRPr="000E7272" w:rsidRDefault="00176A40" w:rsidP="00176A40">
      <w:pPr>
        <w:tabs>
          <w:tab w:val="left" w:pos="4536"/>
        </w:tabs>
        <w:spacing w:after="0" w:line="240" w:lineRule="auto"/>
        <w:jc w:val="center"/>
        <w:rPr>
          <w:rFonts w:ascii="Times New Roman" w:hAnsi="Times New Roman" w:cs="Times New Roman"/>
          <w:b/>
          <w:sz w:val="24"/>
          <w:szCs w:val="24"/>
        </w:rPr>
      </w:pPr>
      <w:r w:rsidRPr="000E7272">
        <w:rPr>
          <w:rFonts w:ascii="Times New Roman" w:hAnsi="Times New Roman" w:cs="Times New Roman"/>
          <w:b/>
          <w:sz w:val="24"/>
          <w:szCs w:val="24"/>
        </w:rPr>
        <w:t>SEQUENCE 1 Géo : Habiter la France</w:t>
      </w:r>
    </w:p>
    <w:p w:rsidR="00176A40" w:rsidRPr="00176A40" w:rsidRDefault="00176A40" w:rsidP="00176A40">
      <w:pPr>
        <w:jc w:val="center"/>
        <w:rPr>
          <w:rFonts w:ascii="Times New Roman" w:eastAsia="Times New Roman" w:hAnsi="Times New Roman" w:cs="Times New Roman"/>
          <w:b/>
          <w:sz w:val="24"/>
          <w:szCs w:val="24"/>
        </w:rPr>
      </w:pPr>
      <w:r w:rsidRPr="00A10AD5">
        <w:rPr>
          <w:rFonts w:ascii="Times New Roman" w:hAnsi="Times New Roman" w:cs="Times New Roman"/>
          <w:b/>
          <w:sz w:val="24"/>
          <w:szCs w:val="24"/>
        </w:rPr>
        <w:t xml:space="preserve">Thème 2 : </w:t>
      </w:r>
      <w:r w:rsidRPr="00A10AD5">
        <w:rPr>
          <w:rFonts w:ascii="Times New Roman" w:eastAsia="Times New Roman" w:hAnsi="Times New Roman" w:cs="Times New Roman"/>
          <w:b/>
          <w:sz w:val="24"/>
          <w:szCs w:val="24"/>
        </w:rPr>
        <w:t xml:space="preserve">De la ville à l'espace rural, un territoire sous influence urbaine </w:t>
      </w:r>
    </w:p>
    <w:p w:rsidR="00A86357" w:rsidRPr="00176A40" w:rsidRDefault="00A86357" w:rsidP="00A86357">
      <w:pPr>
        <w:spacing w:after="0" w:line="240" w:lineRule="auto"/>
        <w:jc w:val="center"/>
        <w:rPr>
          <w:rFonts w:ascii="Times New Roman" w:eastAsia="Times New Roman" w:hAnsi="Times New Roman" w:cs="Times New Roman"/>
          <w:b/>
          <w:sz w:val="28"/>
          <w:szCs w:val="28"/>
        </w:rPr>
      </w:pPr>
      <w:r w:rsidRPr="00176A40">
        <w:rPr>
          <w:rFonts w:ascii="Times New Roman" w:eastAsia="Times New Roman" w:hAnsi="Times New Roman" w:cs="Times New Roman"/>
          <w:b/>
          <w:sz w:val="28"/>
          <w:szCs w:val="28"/>
        </w:rPr>
        <w:t>Etude de cas : L’espace urbain de Beauvais</w:t>
      </w:r>
    </w:p>
    <w:p w:rsidR="00A86357" w:rsidRDefault="00A86357" w:rsidP="00A86357">
      <w:pPr>
        <w:spacing w:after="0" w:line="240" w:lineRule="auto"/>
        <w:jc w:val="both"/>
        <w:rPr>
          <w:rFonts w:ascii="Times New Roman" w:eastAsia="Times New Roman" w:hAnsi="Times New Roman" w:cs="Times New Roman"/>
          <w:b/>
          <w:sz w:val="24"/>
          <w:szCs w:val="24"/>
        </w:rPr>
      </w:pPr>
    </w:p>
    <w:p w:rsidR="00A86357" w:rsidRPr="00245BEA" w:rsidRDefault="001D350C" w:rsidP="00A86357">
      <w:pPr>
        <w:rPr>
          <w:rFonts w:ascii="Times New Roman" w:hAnsi="Times New Roman" w:cs="Times New Roman"/>
          <w:sz w:val="24"/>
          <w:szCs w:val="24"/>
        </w:rPr>
      </w:pPr>
      <w:r w:rsidRPr="001D350C">
        <w:rPr>
          <w:rFonts w:ascii="Times New Roman" w:hAnsi="Times New Roman" w:cs="Times New Roman"/>
          <w:b/>
          <w:sz w:val="24"/>
          <w:szCs w:val="24"/>
          <w:u w:val="single"/>
        </w:rPr>
        <w:t>DOC. 1</w:t>
      </w:r>
      <w:r w:rsidRPr="001D350C">
        <w:rPr>
          <w:rFonts w:ascii="Times New Roman" w:hAnsi="Times New Roman" w:cs="Times New Roman"/>
          <w:b/>
          <w:sz w:val="24"/>
          <w:szCs w:val="24"/>
        </w:rPr>
        <w:t> :</w:t>
      </w:r>
      <w:r>
        <w:rPr>
          <w:rFonts w:ascii="Times New Roman" w:hAnsi="Times New Roman" w:cs="Times New Roman"/>
          <w:sz w:val="24"/>
          <w:szCs w:val="24"/>
        </w:rPr>
        <w:t xml:space="preserve"> </w:t>
      </w:r>
      <w:r w:rsidR="00A86357" w:rsidRPr="00245BEA">
        <w:rPr>
          <w:rFonts w:ascii="Times New Roman" w:hAnsi="Times New Roman" w:cs="Times New Roman"/>
          <w:sz w:val="24"/>
          <w:szCs w:val="24"/>
        </w:rPr>
        <w:t xml:space="preserve">Tapez l’adresse </w:t>
      </w:r>
      <w:hyperlink r:id="rId6" w:history="1">
        <w:r w:rsidR="00A86357" w:rsidRPr="00245BEA">
          <w:rPr>
            <w:rStyle w:val="Lienhypertexte"/>
            <w:rFonts w:ascii="Times New Roman" w:hAnsi="Times New Roman" w:cs="Times New Roman"/>
            <w:color w:val="auto"/>
            <w:sz w:val="24"/>
            <w:szCs w:val="24"/>
          </w:rPr>
          <w:t>http://www.geoportail.fr</w:t>
        </w:r>
      </w:hyperlink>
      <w:r w:rsidR="00A86357" w:rsidRPr="00245BEA">
        <w:rPr>
          <w:rFonts w:ascii="Times New Roman" w:hAnsi="Times New Roman" w:cs="Times New Roman"/>
          <w:sz w:val="24"/>
          <w:szCs w:val="24"/>
        </w:rPr>
        <w:t xml:space="preserve">  puis suivez les étapes ci-dessous :</w:t>
      </w:r>
    </w:p>
    <w:p w:rsidR="00A86357" w:rsidRDefault="00A86357" w:rsidP="00A86357">
      <w:pPr>
        <w:rPr>
          <w:rFonts w:ascii="Times New Roman" w:hAnsi="Times New Roman" w:cs="Times New Roman"/>
          <w:b/>
          <w:color w:val="000000" w:themeColor="text1"/>
          <w:sz w:val="24"/>
          <w:szCs w:val="24"/>
        </w:rPr>
      </w:pPr>
      <w:r w:rsidRPr="00A86357">
        <w:rPr>
          <w:rFonts w:ascii="Times New Roman" w:hAnsi="Times New Roman" w:cs="Times New Roman"/>
          <w:b/>
          <w:noProof/>
          <w:color w:val="000000" w:themeColor="text1"/>
          <w:sz w:val="24"/>
          <w:szCs w:val="24"/>
          <w:u w:val="single"/>
          <w:lang w:val="en-US"/>
        </w:rPr>
        <mc:AlternateContent>
          <mc:Choice Requires="wps">
            <w:drawing>
              <wp:anchor distT="0" distB="0" distL="114300" distR="114300" simplePos="0" relativeHeight="251660288" behindDoc="0" locked="0" layoutInCell="1" allowOverlap="1" wp14:anchorId="493E610D" wp14:editId="791E07AF">
                <wp:simplePos x="0" y="0"/>
                <wp:positionH relativeFrom="column">
                  <wp:posOffset>2383155</wp:posOffset>
                </wp:positionH>
                <wp:positionV relativeFrom="paragraph">
                  <wp:posOffset>132715</wp:posOffset>
                </wp:positionV>
                <wp:extent cx="923925" cy="409575"/>
                <wp:effectExtent l="38100" t="0" r="28575" b="66675"/>
                <wp:wrapNone/>
                <wp:docPr id="23" name="Connecteur droit avec flèche 23"/>
                <wp:cNvGraphicFramePr/>
                <a:graphic xmlns:a="http://schemas.openxmlformats.org/drawingml/2006/main">
                  <a:graphicData uri="http://schemas.microsoft.com/office/word/2010/wordprocessingShape">
                    <wps:wsp>
                      <wps:cNvCnPr/>
                      <wps:spPr>
                        <a:xfrm flipH="1">
                          <a:off x="0" y="0"/>
                          <a:ext cx="923925" cy="409575"/>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3" o:spid="_x0000_s1026" type="#_x0000_t32" style="position:absolute;margin-left:187.65pt;margin-top:10.45pt;width:72.75pt;height:32.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" strokecolor="windowText" strokeweight="1pt">
                <v:stroke endarrow="open"/>
              </v:shape>
            </w:pict>
          </mc:Fallback>
        </mc:AlternateContent>
      </w:r>
      <w:r w:rsidRPr="00A86357">
        <w:rPr>
          <w:rFonts w:ascii="Times New Roman" w:hAnsi="Times New Roman" w:cs="Times New Roman"/>
          <w:b/>
          <w:noProof/>
          <w:color w:val="000000" w:themeColor="text1"/>
          <w:sz w:val="24"/>
          <w:szCs w:val="24"/>
          <w:u w:val="single"/>
          <w:lang w:val="en-US"/>
        </w:rPr>
        <mc:AlternateContent>
          <mc:Choice Requires="wps">
            <w:drawing>
              <wp:anchor distT="0" distB="0" distL="114300" distR="114300" simplePos="0" relativeHeight="251661312" behindDoc="0" locked="0" layoutInCell="1" allowOverlap="1" wp14:anchorId="1019CE39" wp14:editId="490907BF">
                <wp:simplePos x="0" y="0"/>
                <wp:positionH relativeFrom="column">
                  <wp:posOffset>3307080</wp:posOffset>
                </wp:positionH>
                <wp:positionV relativeFrom="paragraph">
                  <wp:posOffset>-635</wp:posOffset>
                </wp:positionV>
                <wp:extent cx="3009900" cy="542925"/>
                <wp:effectExtent l="0" t="0" r="19050" b="28575"/>
                <wp:wrapNone/>
                <wp:docPr id="24" name="Zone de texte 24"/>
                <wp:cNvGraphicFramePr/>
                <a:graphic xmlns:a="http://schemas.openxmlformats.org/drawingml/2006/main">
                  <a:graphicData uri="http://schemas.microsoft.com/office/word/2010/wordprocessingShape">
                    <wps:wsp>
                      <wps:cNvSpPr txBox="1"/>
                      <wps:spPr>
                        <a:xfrm>
                          <a:off x="0" y="0"/>
                          <a:ext cx="3009900" cy="542925"/>
                        </a:xfrm>
                        <a:prstGeom prst="rect">
                          <a:avLst/>
                        </a:prstGeom>
                        <a:solidFill>
                          <a:sysClr val="window" lastClr="FFFFFF"/>
                        </a:solidFill>
                        <a:ln w="6350">
                          <a:solidFill>
                            <a:prstClr val="black"/>
                          </a:solidFill>
                        </a:ln>
                        <a:effectLst/>
                      </wps:spPr>
                      <wps:txbx>
                        <w:txbxContent>
                          <w:p w:rsidR="00A86357" w:rsidRPr="006A2978" w:rsidRDefault="00A86357" w:rsidP="00A86357">
                            <w:pPr>
                              <w:jc w:val="both"/>
                              <w:rPr>
                                <w:rFonts w:ascii="Times New Roman" w:hAnsi="Times New Roman" w:cs="Times New Roman"/>
                                <w:sz w:val="24"/>
                                <w:szCs w:val="24"/>
                              </w:rPr>
                            </w:pPr>
                            <w:r w:rsidRPr="006A2978">
                              <w:rPr>
                                <w:rFonts w:ascii="Times New Roman" w:hAnsi="Times New Roman" w:cs="Times New Roman"/>
                                <w:sz w:val="24"/>
                                <w:szCs w:val="24"/>
                              </w:rPr>
                              <w:t>Tape</w:t>
                            </w:r>
                            <w:r>
                              <w:rPr>
                                <w:rFonts w:ascii="Times New Roman" w:hAnsi="Times New Roman" w:cs="Times New Roman"/>
                                <w:sz w:val="24"/>
                                <w:szCs w:val="24"/>
                              </w:rPr>
                              <w:t>r</w:t>
                            </w:r>
                            <w:r w:rsidRPr="006A2978">
                              <w:rPr>
                                <w:rFonts w:ascii="Times New Roman" w:hAnsi="Times New Roman" w:cs="Times New Roman"/>
                                <w:sz w:val="24"/>
                                <w:szCs w:val="24"/>
                              </w:rPr>
                              <w:t xml:space="preserve"> le nom de la commune « </w:t>
                            </w:r>
                            <w:r>
                              <w:rPr>
                                <w:rFonts w:ascii="Times New Roman" w:hAnsi="Times New Roman" w:cs="Times New Roman"/>
                                <w:sz w:val="24"/>
                                <w:szCs w:val="24"/>
                              </w:rPr>
                              <w:t>Beauvais</w:t>
                            </w:r>
                            <w:r w:rsidRPr="006A2978">
                              <w:rPr>
                                <w:rFonts w:ascii="Times New Roman" w:hAnsi="Times New Roman" w:cs="Times New Roman"/>
                                <w:sz w:val="24"/>
                                <w:szCs w:val="24"/>
                              </w:rPr>
                              <w:t xml:space="preserve"> » </w:t>
                            </w:r>
                            <w:r>
                              <w:rPr>
                                <w:rFonts w:ascii="Times New Roman" w:hAnsi="Times New Roman" w:cs="Times New Roman"/>
                                <w:sz w:val="24"/>
                                <w:szCs w:val="24"/>
                              </w:rPr>
                              <w:t xml:space="preserve">(Oise) </w:t>
                            </w:r>
                            <w:r w:rsidRPr="006A2978">
                              <w:rPr>
                                <w:rFonts w:ascii="Times New Roman" w:hAnsi="Times New Roman" w:cs="Times New Roman"/>
                                <w:sz w:val="24"/>
                                <w:szCs w:val="24"/>
                              </w:rPr>
                              <w:t>puis clique</w:t>
                            </w:r>
                            <w:r>
                              <w:rPr>
                                <w:rFonts w:ascii="Times New Roman" w:hAnsi="Times New Roman" w:cs="Times New Roman"/>
                                <w:sz w:val="24"/>
                                <w:szCs w:val="24"/>
                              </w:rPr>
                              <w:t>r</w:t>
                            </w:r>
                            <w:r w:rsidRPr="006A2978">
                              <w:rPr>
                                <w:rFonts w:ascii="Times New Roman" w:hAnsi="Times New Roman" w:cs="Times New Roman"/>
                                <w:sz w:val="24"/>
                                <w:szCs w:val="24"/>
                              </w:rPr>
                              <w:t xml:space="preserve"> sur « </w:t>
                            </w:r>
                            <w:r>
                              <w:rPr>
                                <w:rFonts w:ascii="Times New Roman" w:hAnsi="Times New Roman" w:cs="Times New Roman"/>
                                <w:i/>
                                <w:sz w:val="24"/>
                                <w:szCs w:val="24"/>
                              </w:rPr>
                              <w:t>Y aller</w:t>
                            </w:r>
                            <w:r w:rsidRPr="00A33450">
                              <w:rPr>
                                <w:rFonts w:ascii="Times New Roman" w:hAnsi="Times New Roman" w:cs="Times New Roman"/>
                                <w:i/>
                                <w:sz w:val="24"/>
                                <w:szCs w:val="24"/>
                              </w:rPr>
                              <w:t> </w:t>
                            </w:r>
                            <w:r w:rsidRPr="006A2978">
                              <w:rPr>
                                <w:rFonts w:ascii="Times New Roman" w:hAnsi="Times New Roman" w:cs="Times New Roman"/>
                                <w:sz w:val="24"/>
                                <w:szCs w:val="24"/>
                              </w:rPr>
                              <w:t>»</w:t>
                            </w:r>
                            <w:r>
                              <w:rPr>
                                <w:rFonts w:ascii="Times New Roman" w:hAnsi="Times New Roman" w:cs="Times New Roman"/>
                                <w:sz w:val="24"/>
                                <w:szCs w:val="24"/>
                              </w:rPr>
                              <w:t>.</w:t>
                            </w:r>
                          </w:p>
                          <w:p w:rsidR="00A86357" w:rsidRDefault="00A86357" w:rsidP="00A863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260.4pt;margin-top:-.05pt;width:237pt;height:4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" fillcolor="window" strokeweight=".5pt">
                <v:textbox>
                  <w:txbxContent>
                    <w:p w:rsidR="00A86357" w:rsidRPr="006A2978" w:rsidRDefault="00A86357" w:rsidP="00A86357">
                      <w:pPr>
                        <w:jc w:val="both"/>
                        <w:rPr>
                          <w:rFonts w:ascii="Times New Roman" w:hAnsi="Times New Roman" w:cs="Times New Roman"/>
                          <w:sz w:val="24"/>
                          <w:szCs w:val="24"/>
                        </w:rPr>
                      </w:pPr>
                      <w:r w:rsidRPr="006A2978">
                        <w:rPr>
                          <w:rFonts w:ascii="Times New Roman" w:hAnsi="Times New Roman" w:cs="Times New Roman"/>
                          <w:sz w:val="24"/>
                          <w:szCs w:val="24"/>
                        </w:rPr>
                        <w:t>Tape</w:t>
                      </w:r>
                      <w:r>
                        <w:rPr>
                          <w:rFonts w:ascii="Times New Roman" w:hAnsi="Times New Roman" w:cs="Times New Roman"/>
                          <w:sz w:val="24"/>
                          <w:szCs w:val="24"/>
                        </w:rPr>
                        <w:t>r</w:t>
                      </w:r>
                      <w:r w:rsidRPr="006A2978">
                        <w:rPr>
                          <w:rFonts w:ascii="Times New Roman" w:hAnsi="Times New Roman" w:cs="Times New Roman"/>
                          <w:sz w:val="24"/>
                          <w:szCs w:val="24"/>
                        </w:rPr>
                        <w:t xml:space="preserve"> le nom de la commune « </w:t>
                      </w:r>
                      <w:r>
                        <w:rPr>
                          <w:rFonts w:ascii="Times New Roman" w:hAnsi="Times New Roman" w:cs="Times New Roman"/>
                          <w:sz w:val="24"/>
                          <w:szCs w:val="24"/>
                        </w:rPr>
                        <w:t>Beauvais</w:t>
                      </w:r>
                      <w:r w:rsidRPr="006A2978">
                        <w:rPr>
                          <w:rFonts w:ascii="Times New Roman" w:hAnsi="Times New Roman" w:cs="Times New Roman"/>
                          <w:sz w:val="24"/>
                          <w:szCs w:val="24"/>
                        </w:rPr>
                        <w:t xml:space="preserve"> » </w:t>
                      </w:r>
                      <w:r>
                        <w:rPr>
                          <w:rFonts w:ascii="Times New Roman" w:hAnsi="Times New Roman" w:cs="Times New Roman"/>
                          <w:sz w:val="24"/>
                          <w:szCs w:val="24"/>
                        </w:rPr>
                        <w:t xml:space="preserve">(Oise) </w:t>
                      </w:r>
                      <w:r w:rsidRPr="006A2978">
                        <w:rPr>
                          <w:rFonts w:ascii="Times New Roman" w:hAnsi="Times New Roman" w:cs="Times New Roman"/>
                          <w:sz w:val="24"/>
                          <w:szCs w:val="24"/>
                        </w:rPr>
                        <w:t>puis clique</w:t>
                      </w:r>
                      <w:r>
                        <w:rPr>
                          <w:rFonts w:ascii="Times New Roman" w:hAnsi="Times New Roman" w:cs="Times New Roman"/>
                          <w:sz w:val="24"/>
                          <w:szCs w:val="24"/>
                        </w:rPr>
                        <w:t>r</w:t>
                      </w:r>
                      <w:r w:rsidRPr="006A2978">
                        <w:rPr>
                          <w:rFonts w:ascii="Times New Roman" w:hAnsi="Times New Roman" w:cs="Times New Roman"/>
                          <w:sz w:val="24"/>
                          <w:szCs w:val="24"/>
                        </w:rPr>
                        <w:t xml:space="preserve"> sur « </w:t>
                      </w:r>
                      <w:r>
                        <w:rPr>
                          <w:rFonts w:ascii="Times New Roman" w:hAnsi="Times New Roman" w:cs="Times New Roman"/>
                          <w:i/>
                          <w:sz w:val="24"/>
                          <w:szCs w:val="24"/>
                        </w:rPr>
                        <w:t>Y aller</w:t>
                      </w:r>
                      <w:r w:rsidRPr="00A33450">
                        <w:rPr>
                          <w:rFonts w:ascii="Times New Roman" w:hAnsi="Times New Roman" w:cs="Times New Roman"/>
                          <w:i/>
                          <w:sz w:val="24"/>
                          <w:szCs w:val="24"/>
                        </w:rPr>
                        <w:t> </w:t>
                      </w:r>
                      <w:r w:rsidRPr="006A2978">
                        <w:rPr>
                          <w:rFonts w:ascii="Times New Roman" w:hAnsi="Times New Roman" w:cs="Times New Roman"/>
                          <w:sz w:val="24"/>
                          <w:szCs w:val="24"/>
                        </w:rPr>
                        <w:t>»</w:t>
                      </w:r>
                      <w:r>
                        <w:rPr>
                          <w:rFonts w:ascii="Times New Roman" w:hAnsi="Times New Roman" w:cs="Times New Roman"/>
                          <w:sz w:val="24"/>
                          <w:szCs w:val="24"/>
                        </w:rPr>
                        <w:t>.</w:t>
                      </w:r>
                    </w:p>
                    <w:p w:rsidR="00A86357" w:rsidRDefault="00A86357" w:rsidP="00A86357"/>
                  </w:txbxContent>
                </v:textbox>
              </v:shape>
            </w:pict>
          </mc:Fallback>
        </mc:AlternateContent>
      </w:r>
      <w:r w:rsidRPr="00A86357">
        <w:rPr>
          <w:rFonts w:ascii="Times New Roman" w:hAnsi="Times New Roman" w:cs="Times New Roman"/>
          <w:b/>
          <w:color w:val="000000" w:themeColor="text1"/>
          <w:sz w:val="24"/>
          <w:szCs w:val="24"/>
          <w:u w:val="single"/>
        </w:rPr>
        <w:t>Etape 1</w:t>
      </w:r>
      <w:r w:rsidRPr="006A2978">
        <w:rPr>
          <w:rFonts w:ascii="Times New Roman" w:hAnsi="Times New Roman" w:cs="Times New Roman"/>
          <w:b/>
          <w:color w:val="000000" w:themeColor="text1"/>
          <w:sz w:val="24"/>
          <w:szCs w:val="24"/>
        </w:rPr>
        <w:t xml:space="preserve"> : </w:t>
      </w:r>
    </w:p>
    <w:p w:rsidR="00A86357" w:rsidRPr="006A2978" w:rsidRDefault="00A86357" w:rsidP="00A86357">
      <w:pPr>
        <w:rPr>
          <w:rFonts w:ascii="Times New Roman" w:hAnsi="Times New Roman" w:cs="Times New Roman"/>
          <w:b/>
          <w:color w:val="000000" w:themeColor="text1"/>
          <w:sz w:val="24"/>
          <w:szCs w:val="24"/>
        </w:rPr>
      </w:pPr>
      <w:r>
        <w:rPr>
          <w:noProof/>
          <w:lang w:val="en-US"/>
        </w:rPr>
        <mc:AlternateContent>
          <mc:Choice Requires="wps">
            <w:drawing>
              <wp:anchor distT="0" distB="0" distL="114300" distR="114300" simplePos="0" relativeHeight="251659264" behindDoc="0" locked="0" layoutInCell="1" allowOverlap="1" wp14:anchorId="667D2AF7" wp14:editId="6AE62304">
                <wp:simplePos x="0" y="0"/>
                <wp:positionH relativeFrom="column">
                  <wp:posOffset>868680</wp:posOffset>
                </wp:positionH>
                <wp:positionV relativeFrom="paragraph">
                  <wp:posOffset>156845</wp:posOffset>
                </wp:positionV>
                <wp:extent cx="1752600" cy="47625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1752600" cy="47625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1" o:spid="_x0000_s1026" style="position:absolute;margin-left:68.4pt;margin-top:12.35pt;width:138pt;height: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" filled="f" strokecolor="windowText" strokeweight="1.5pt"/>
            </w:pict>
          </mc:Fallback>
        </mc:AlternateContent>
      </w:r>
      <w:r>
        <w:rPr>
          <w:noProof/>
          <w:lang w:val="en-US"/>
        </w:rPr>
        <w:drawing>
          <wp:inline distT="0" distB="0" distL="0" distR="0" wp14:anchorId="19DA2FC4" wp14:editId="6267277A">
            <wp:extent cx="5972810" cy="247650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2476500"/>
                    </a:xfrm>
                    <a:prstGeom prst="rect">
                      <a:avLst/>
                    </a:prstGeom>
                  </pic:spPr>
                </pic:pic>
              </a:graphicData>
            </a:graphic>
          </wp:inline>
        </w:drawing>
      </w:r>
    </w:p>
    <w:p w:rsidR="00A86357" w:rsidRDefault="00A86357" w:rsidP="00A86357">
      <w:pPr>
        <w:rPr>
          <w:rFonts w:ascii="Times New Roman" w:eastAsia="Times New Roman" w:hAnsi="Times New Roman" w:cs="Times New Roman"/>
          <w:b/>
          <w:sz w:val="24"/>
          <w:szCs w:val="24"/>
          <w:lang w:eastAsia="fr-FR"/>
        </w:rPr>
      </w:pPr>
      <w:r w:rsidRPr="00A86357">
        <w:rPr>
          <w:rFonts w:ascii="Times New Roman" w:eastAsia="Times New Roman" w:hAnsi="Times New Roman" w:cs="Times New Roman"/>
          <w:b/>
          <w:sz w:val="24"/>
          <w:szCs w:val="24"/>
          <w:u w:val="single"/>
          <w:lang w:eastAsia="fr-FR"/>
        </w:rPr>
        <w:t>Etape 2</w:t>
      </w:r>
      <w:r w:rsidR="00657EA4">
        <w:rPr>
          <w:rFonts w:ascii="Times New Roman" w:eastAsia="Times New Roman" w:hAnsi="Times New Roman" w:cs="Times New Roman"/>
          <w:b/>
          <w:sz w:val="24"/>
          <w:szCs w:val="24"/>
          <w:lang w:eastAsia="fr-FR"/>
        </w:rPr>
        <w:t> :</w:t>
      </w:r>
      <w:r w:rsidRPr="00245BEA">
        <w:rPr>
          <w:rFonts w:ascii="Times New Roman" w:eastAsia="Times New Roman" w:hAnsi="Times New Roman" w:cs="Times New Roman"/>
          <w:b/>
          <w:sz w:val="24"/>
          <w:szCs w:val="24"/>
          <w:lang w:eastAsia="fr-FR"/>
        </w:rPr>
        <w:t xml:space="preserve"> </w:t>
      </w:r>
    </w:p>
    <w:p w:rsidR="00A86357" w:rsidRPr="00245BEA" w:rsidRDefault="00A86357" w:rsidP="00A86357">
      <w:pPr>
        <w:rPr>
          <w:rFonts w:ascii="Times New Roman" w:eastAsia="Times New Roman" w:hAnsi="Times New Roman" w:cs="Times New Roman"/>
          <w:b/>
          <w:sz w:val="24"/>
          <w:szCs w:val="24"/>
          <w:lang w:eastAsia="fr-FR"/>
        </w:rPr>
      </w:pPr>
      <w:r>
        <w:rPr>
          <w:noProof/>
          <w:lang w:val="en-US"/>
        </w:rPr>
        <mc:AlternateContent>
          <mc:Choice Requires="wps">
            <w:drawing>
              <wp:anchor distT="0" distB="0" distL="114300" distR="114300" simplePos="0" relativeHeight="251666432" behindDoc="0" locked="0" layoutInCell="1" allowOverlap="1" wp14:anchorId="2A6252C8" wp14:editId="190E85DF">
                <wp:simplePos x="0" y="0"/>
                <wp:positionH relativeFrom="column">
                  <wp:posOffset>6116954</wp:posOffset>
                </wp:positionH>
                <wp:positionV relativeFrom="paragraph">
                  <wp:posOffset>151130</wp:posOffset>
                </wp:positionV>
                <wp:extent cx="923925" cy="2428875"/>
                <wp:effectExtent l="0" t="0" r="28575" b="28575"/>
                <wp:wrapNone/>
                <wp:docPr id="30" name="Zone de texte 30"/>
                <wp:cNvGraphicFramePr/>
                <a:graphic xmlns:a="http://schemas.openxmlformats.org/drawingml/2006/main">
                  <a:graphicData uri="http://schemas.microsoft.com/office/word/2010/wordprocessingShape">
                    <wps:wsp>
                      <wps:cNvSpPr txBox="1"/>
                      <wps:spPr>
                        <a:xfrm>
                          <a:off x="0" y="0"/>
                          <a:ext cx="923925" cy="2428875"/>
                        </a:xfrm>
                        <a:prstGeom prst="rect">
                          <a:avLst/>
                        </a:prstGeom>
                        <a:solidFill>
                          <a:sysClr val="window" lastClr="FFFFFF"/>
                        </a:solidFill>
                        <a:ln w="6350">
                          <a:solidFill>
                            <a:prstClr val="black"/>
                          </a:solidFill>
                        </a:ln>
                        <a:effectLst/>
                      </wps:spPr>
                      <wps:txbx>
                        <w:txbxContent>
                          <w:p w:rsidR="00A86357" w:rsidRPr="003D6F8B" w:rsidRDefault="00A86357" w:rsidP="00A86357">
                            <w:pPr>
                              <w:rPr>
                                <w:rFonts w:ascii="Times New Roman" w:hAnsi="Times New Roman" w:cs="Times New Roman"/>
                                <w:sz w:val="24"/>
                                <w:szCs w:val="24"/>
                              </w:rPr>
                            </w:pPr>
                            <w:r w:rsidRPr="003D6F8B">
                              <w:rPr>
                                <w:rFonts w:ascii="Times New Roman" w:hAnsi="Times New Roman" w:cs="Times New Roman"/>
                                <w:sz w:val="24"/>
                                <w:szCs w:val="24"/>
                              </w:rPr>
                              <w:t xml:space="preserve">Déplacer le curseur du haut vers le bas pour modifier l’échelle. </w:t>
                            </w:r>
                          </w:p>
                          <w:p w:rsidR="00A86357" w:rsidRPr="003D6F8B" w:rsidRDefault="00A86357" w:rsidP="00A86357">
                            <w:pPr>
                              <w:rPr>
                                <w:rFonts w:ascii="Times New Roman" w:hAnsi="Times New Roman" w:cs="Times New Roman"/>
                                <w:sz w:val="24"/>
                                <w:szCs w:val="24"/>
                              </w:rPr>
                            </w:pPr>
                            <w:r w:rsidRPr="003D6F8B">
                              <w:rPr>
                                <w:rFonts w:ascii="Times New Roman" w:hAnsi="Times New Roman" w:cs="Times New Roman"/>
                                <w:sz w:val="24"/>
                                <w:szCs w:val="24"/>
                              </w:rPr>
                              <w:t>Positionner  le curseur sur l’échelle     1 : 63.183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7" type="#_x0000_t202" style="position:absolute;margin-left:481.65pt;margin-top:11.9pt;width:72.75pt;height:1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" fillcolor="window" strokeweight=".5pt">
                <v:textbox>
                  <w:txbxContent>
                    <w:p w:rsidR="00A86357" w:rsidRPr="003D6F8B" w:rsidRDefault="00A86357" w:rsidP="00A86357">
                      <w:pPr>
                        <w:rPr>
                          <w:rFonts w:ascii="Times New Roman" w:hAnsi="Times New Roman" w:cs="Times New Roman"/>
                          <w:sz w:val="24"/>
                          <w:szCs w:val="24"/>
                        </w:rPr>
                      </w:pPr>
                      <w:bookmarkStart w:id="1" w:name="_GoBack"/>
                      <w:r w:rsidRPr="003D6F8B">
                        <w:rPr>
                          <w:rFonts w:ascii="Times New Roman" w:hAnsi="Times New Roman" w:cs="Times New Roman"/>
                          <w:sz w:val="24"/>
                          <w:szCs w:val="24"/>
                        </w:rPr>
                        <w:t xml:space="preserve">Déplacer le curseur du haut vers le bas pour modifier l’échelle. </w:t>
                      </w:r>
                    </w:p>
                    <w:p w:rsidR="00A86357" w:rsidRPr="003D6F8B" w:rsidRDefault="00A86357" w:rsidP="00A86357">
                      <w:pPr>
                        <w:rPr>
                          <w:rFonts w:ascii="Times New Roman" w:hAnsi="Times New Roman" w:cs="Times New Roman"/>
                          <w:sz w:val="24"/>
                          <w:szCs w:val="24"/>
                        </w:rPr>
                      </w:pPr>
                      <w:r w:rsidRPr="003D6F8B">
                        <w:rPr>
                          <w:rFonts w:ascii="Times New Roman" w:hAnsi="Times New Roman" w:cs="Times New Roman"/>
                          <w:sz w:val="24"/>
                          <w:szCs w:val="24"/>
                        </w:rPr>
                        <w:t>Positionner  le curseur sur l’échelle     1 : 63.183</w:t>
                      </w:r>
                      <w:bookmarkEnd w:id="1"/>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5D326CDD" wp14:editId="7287449B">
                <wp:simplePos x="0" y="0"/>
                <wp:positionH relativeFrom="column">
                  <wp:posOffset>-169545</wp:posOffset>
                </wp:positionH>
                <wp:positionV relativeFrom="paragraph">
                  <wp:posOffset>2389504</wp:posOffset>
                </wp:positionV>
                <wp:extent cx="1876425" cy="39052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1876425" cy="39052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9" o:spid="_x0000_s1026" style="position:absolute;margin-left:-13.35pt;margin-top:188.15pt;width:147.75pt;height:3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" filled="f" strokecolor="windowText" strokeweight="1.5pt"/>
            </w:pict>
          </mc:Fallback>
        </mc:AlternateContent>
      </w:r>
      <w:r>
        <w:rPr>
          <w:noProof/>
          <w:lang w:val="en-US"/>
        </w:rPr>
        <mc:AlternateContent>
          <mc:Choice Requires="wps">
            <w:drawing>
              <wp:anchor distT="0" distB="0" distL="114300" distR="114300" simplePos="0" relativeHeight="251664384" behindDoc="0" locked="0" layoutInCell="1" allowOverlap="1" wp14:anchorId="4A5FE4D8" wp14:editId="5BDB1A18">
                <wp:simplePos x="0" y="0"/>
                <wp:positionH relativeFrom="column">
                  <wp:posOffset>716280</wp:posOffset>
                </wp:positionH>
                <wp:positionV relativeFrom="paragraph">
                  <wp:posOffset>903604</wp:posOffset>
                </wp:positionV>
                <wp:extent cx="5400675" cy="1571625"/>
                <wp:effectExtent l="38100" t="0" r="28575" b="85725"/>
                <wp:wrapNone/>
                <wp:docPr id="28" name="Connecteur droit avec flèche 28"/>
                <wp:cNvGraphicFramePr/>
                <a:graphic xmlns:a="http://schemas.openxmlformats.org/drawingml/2006/main">
                  <a:graphicData uri="http://schemas.microsoft.com/office/word/2010/wordprocessingShape">
                    <wps:wsp>
                      <wps:cNvCnPr/>
                      <wps:spPr>
                        <a:xfrm flipH="1">
                          <a:off x="0" y="0"/>
                          <a:ext cx="5400675" cy="157162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Connecteur droit avec flèche 28" o:spid="_x0000_s1026" type="#_x0000_t32" style="position:absolute;margin-left:56.4pt;margin-top:71.15pt;width:425.25pt;height:123.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" strokecolor="windowText" strokeweight="1.5pt">
                <v:stroke endarrow="open"/>
              </v:shape>
            </w:pict>
          </mc:Fallback>
        </mc:AlternateContent>
      </w:r>
      <w:r>
        <w:rPr>
          <w:noProof/>
          <w:lang w:val="en-US"/>
        </w:rPr>
        <mc:AlternateContent>
          <mc:Choice Requires="wps">
            <w:drawing>
              <wp:anchor distT="0" distB="0" distL="114300" distR="114300" simplePos="0" relativeHeight="251663360" behindDoc="0" locked="0" layoutInCell="1" allowOverlap="1" wp14:anchorId="7F84EC92" wp14:editId="2974A5C9">
                <wp:simplePos x="0" y="0"/>
                <wp:positionH relativeFrom="column">
                  <wp:posOffset>5745480</wp:posOffset>
                </wp:positionH>
                <wp:positionV relativeFrom="paragraph">
                  <wp:posOffset>903605</wp:posOffset>
                </wp:positionV>
                <wp:extent cx="371475" cy="0"/>
                <wp:effectExtent l="38100" t="76200" r="0" b="114300"/>
                <wp:wrapNone/>
                <wp:docPr id="27" name="Connecteur droit avec flèche 27"/>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Connecteur droit avec flèche 27" o:spid="_x0000_s1026" type="#_x0000_t32" style="position:absolute;margin-left:452.4pt;margin-top:71.15pt;width:29.25pt;height:0;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" strokecolor="windowText" strokeweight="1.5pt">
                <v:stroke endarrow="open"/>
              </v:shape>
            </w:pict>
          </mc:Fallback>
        </mc:AlternateContent>
      </w:r>
      <w:r>
        <w:rPr>
          <w:noProof/>
          <w:lang w:val="en-US"/>
        </w:rPr>
        <mc:AlternateContent>
          <mc:Choice Requires="wps">
            <w:drawing>
              <wp:anchor distT="0" distB="0" distL="114300" distR="114300" simplePos="0" relativeHeight="251662336" behindDoc="0" locked="0" layoutInCell="1" allowOverlap="1" wp14:anchorId="7B08D686" wp14:editId="1D1ACFF6">
                <wp:simplePos x="0" y="0"/>
                <wp:positionH relativeFrom="column">
                  <wp:posOffset>5231130</wp:posOffset>
                </wp:positionH>
                <wp:positionV relativeFrom="paragraph">
                  <wp:posOffset>208280</wp:posOffset>
                </wp:positionV>
                <wp:extent cx="514350" cy="1533525"/>
                <wp:effectExtent l="0" t="0" r="19050" b="28575"/>
                <wp:wrapNone/>
                <wp:docPr id="26" name="Ellipse 26"/>
                <wp:cNvGraphicFramePr/>
                <a:graphic xmlns:a="http://schemas.openxmlformats.org/drawingml/2006/main">
                  <a:graphicData uri="http://schemas.microsoft.com/office/word/2010/wordprocessingShape">
                    <wps:wsp>
                      <wps:cNvSpPr/>
                      <wps:spPr>
                        <a:xfrm>
                          <a:off x="0" y="0"/>
                          <a:ext cx="514350" cy="153352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26" o:spid="_x0000_s1026" style="position:absolute;margin-left:411.9pt;margin-top:16.4pt;width:40.5pt;height:12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" filled="f" strokecolor="windowText" strokeweight="1.5pt"/>
            </w:pict>
          </mc:Fallback>
        </mc:AlternateContent>
      </w:r>
      <w:r>
        <w:rPr>
          <w:noProof/>
          <w:lang w:val="en-US"/>
        </w:rPr>
        <w:drawing>
          <wp:inline distT="0" distB="0" distL="0" distR="0" wp14:anchorId="28A8DED2" wp14:editId="7178D895">
            <wp:extent cx="5972810" cy="2675255"/>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675255"/>
                    </a:xfrm>
                    <a:prstGeom prst="rect">
                      <a:avLst/>
                    </a:prstGeom>
                  </pic:spPr>
                </pic:pic>
              </a:graphicData>
            </a:graphic>
          </wp:inline>
        </w:drawing>
      </w:r>
    </w:p>
    <w:p w:rsidR="00A86357" w:rsidRDefault="00A86357" w:rsidP="00A86357">
      <w:pPr>
        <w:spacing w:after="0" w:line="240" w:lineRule="auto"/>
        <w:jc w:val="both"/>
        <w:rPr>
          <w:rFonts w:ascii="Times New Roman" w:eastAsia="Times New Roman" w:hAnsi="Times New Roman" w:cs="Times New Roman"/>
          <w:b/>
          <w:sz w:val="24"/>
          <w:szCs w:val="24"/>
        </w:rPr>
      </w:pPr>
    </w:p>
    <w:p w:rsidR="008E576F" w:rsidRDefault="00A86357" w:rsidP="00A8635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Première remarque : c</w:t>
      </w:r>
      <w:r w:rsidRPr="00872AB7">
        <w:rPr>
          <w:rFonts w:ascii="Times New Roman" w:eastAsia="Times New Roman" w:hAnsi="Times New Roman" w:cs="Times New Roman"/>
          <w:b/>
          <w:sz w:val="24"/>
          <w:szCs w:val="24"/>
        </w:rPr>
        <w:t>omment l’espace urbain se distingue-t-il de l’espace rural ?</w:t>
      </w:r>
    </w:p>
    <w:p w:rsidR="00A86357" w:rsidRDefault="00A86357" w:rsidP="00A86357">
      <w:pPr>
        <w:spacing w:after="0" w:line="240" w:lineRule="auto"/>
        <w:rPr>
          <w:rFonts w:ascii="Times New Roman" w:eastAsia="Times New Roman" w:hAnsi="Times New Roman" w:cs="Times New Roman"/>
          <w:sz w:val="24"/>
          <w:szCs w:val="24"/>
        </w:rPr>
      </w:pPr>
      <w:r w:rsidRPr="00A86357">
        <w:rPr>
          <w:rFonts w:ascii="Times New Roman" w:eastAsia="Times New Roman" w:hAnsi="Times New Roman" w:cs="Times New Roman"/>
          <w:sz w:val="24"/>
          <w:szCs w:val="24"/>
        </w:rPr>
        <w:t>Noter la réponse ci-dessous :</w:t>
      </w:r>
    </w:p>
    <w:p w:rsidR="002066B9" w:rsidRDefault="002066B9" w:rsidP="002066B9">
      <w:pPr>
        <w:spacing w:after="0" w:line="240" w:lineRule="auto"/>
        <w:jc w:val="both"/>
        <w:rPr>
          <w:rFonts w:ascii="Times New Roman" w:eastAsia="Times New Roman" w:hAnsi="Times New Roman" w:cs="Times New Roman"/>
          <w:b/>
          <w:sz w:val="24"/>
          <w:szCs w:val="24"/>
        </w:rPr>
      </w:pPr>
    </w:p>
    <w:p w:rsidR="002066B9" w:rsidRDefault="002066B9" w:rsidP="002066B9">
      <w:pPr>
        <w:spacing w:after="0" w:line="240" w:lineRule="auto"/>
        <w:jc w:val="both"/>
        <w:rPr>
          <w:rFonts w:ascii="Times New Roman" w:eastAsia="Times New Roman" w:hAnsi="Times New Roman" w:cs="Times New Roman"/>
          <w:b/>
          <w:sz w:val="24"/>
          <w:szCs w:val="24"/>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2066B9" w:rsidRPr="002066B9" w:rsidRDefault="002066B9" w:rsidP="002066B9">
      <w:pPr>
        <w:spacing w:after="0" w:line="240" w:lineRule="auto"/>
        <w:jc w:val="both"/>
        <w:rPr>
          <w:rFonts w:ascii="Times New Roman" w:eastAsia="Times New Roman" w:hAnsi="Times New Roman" w:cs="Times New Roman"/>
          <w:b/>
          <w:sz w:val="24"/>
          <w:szCs w:val="24"/>
        </w:rPr>
      </w:pPr>
      <w:r w:rsidRPr="002066B9">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80768" behindDoc="0" locked="0" layoutInCell="1" allowOverlap="1" wp14:anchorId="59B1597D" wp14:editId="03C2F4AB">
                <wp:simplePos x="0" y="0"/>
                <wp:positionH relativeFrom="column">
                  <wp:posOffset>2345055</wp:posOffset>
                </wp:positionH>
                <wp:positionV relativeFrom="paragraph">
                  <wp:posOffset>125730</wp:posOffset>
                </wp:positionV>
                <wp:extent cx="2228850" cy="342900"/>
                <wp:effectExtent l="0" t="0" r="19050" b="19050"/>
                <wp:wrapNone/>
                <wp:docPr id="35" name="Zone de texte 35"/>
                <wp:cNvGraphicFramePr/>
                <a:graphic xmlns:a="http://schemas.openxmlformats.org/drawingml/2006/main">
                  <a:graphicData uri="http://schemas.microsoft.com/office/word/2010/wordprocessingShape">
                    <wps:wsp>
                      <wps:cNvSpPr txBox="1"/>
                      <wps:spPr>
                        <a:xfrm>
                          <a:off x="0" y="0"/>
                          <a:ext cx="2228850" cy="342900"/>
                        </a:xfrm>
                        <a:prstGeom prst="rect">
                          <a:avLst/>
                        </a:prstGeom>
                        <a:solidFill>
                          <a:sysClr val="window" lastClr="FFFFFF"/>
                        </a:solidFill>
                        <a:ln w="6350">
                          <a:solidFill>
                            <a:prstClr val="black"/>
                          </a:solidFill>
                        </a:ln>
                        <a:effectLst/>
                      </wps:spPr>
                      <wps:txbx>
                        <w:txbxContent>
                          <w:p w:rsidR="002066B9" w:rsidRPr="00E0007A" w:rsidRDefault="002066B9" w:rsidP="002066B9">
                            <w:pPr>
                              <w:jc w:val="both"/>
                              <w:rPr>
                                <w:rFonts w:ascii="Times New Roman" w:hAnsi="Times New Roman" w:cs="Times New Roman"/>
                              </w:rPr>
                            </w:pPr>
                            <w:r w:rsidRPr="00E0007A">
                              <w:rPr>
                                <w:rFonts w:ascii="Times New Roman" w:hAnsi="Times New Roman" w:cs="Times New Roman"/>
                              </w:rPr>
                              <w:t>Cliquer sur la rubrique cartes 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 o:spid="_x0000_s1028" type="#_x0000_t202" style="position:absolute;left:0;text-align:left;margin-left:184.65pt;margin-top:9.9pt;width:175.5pt;height:2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" fillcolor="window" strokeweight=".5pt">
                <v:textbox>
                  <w:txbxContent>
                    <w:p w:rsidR="002066B9" w:rsidRPr="00E0007A" w:rsidRDefault="002066B9" w:rsidP="002066B9">
                      <w:pPr>
                        <w:jc w:val="both"/>
                        <w:rPr>
                          <w:rFonts w:ascii="Times New Roman" w:hAnsi="Times New Roman" w:cs="Times New Roman"/>
                        </w:rPr>
                      </w:pPr>
                      <w:r w:rsidRPr="00E0007A">
                        <w:rPr>
                          <w:rFonts w:ascii="Times New Roman" w:hAnsi="Times New Roman" w:cs="Times New Roman"/>
                        </w:rPr>
                        <w:t>Cliquer sur la rubrique cartes IGN</w:t>
                      </w:r>
                    </w:p>
                  </w:txbxContent>
                </v:textbox>
              </v:shape>
            </w:pict>
          </mc:Fallback>
        </mc:AlternateContent>
      </w:r>
      <w:r w:rsidRPr="002066B9">
        <w:rPr>
          <w:rFonts w:ascii="Times New Roman" w:eastAsia="Times New Roman" w:hAnsi="Times New Roman" w:cs="Times New Roman"/>
          <w:b/>
          <w:sz w:val="24"/>
          <w:szCs w:val="24"/>
          <w:u w:val="single"/>
        </w:rPr>
        <w:t>Etape 3</w:t>
      </w:r>
      <w:r w:rsidRPr="002066B9">
        <w:rPr>
          <w:rFonts w:ascii="Times New Roman" w:eastAsia="Times New Roman" w:hAnsi="Times New Roman" w:cs="Times New Roman"/>
          <w:b/>
          <w:sz w:val="24"/>
          <w:szCs w:val="24"/>
        </w:rPr>
        <w:t xml:space="preserve"> : </w:t>
      </w:r>
    </w:p>
    <w:p w:rsidR="00657EA4" w:rsidRDefault="005F18B6" w:rsidP="00657EA4">
      <w:pPr>
        <w:spacing w:after="0" w:line="240" w:lineRule="auto"/>
        <w:jc w:val="both"/>
        <w:rPr>
          <w:rFonts w:ascii="Times New Roman" w:eastAsia="Times New Roman" w:hAnsi="Times New Roman" w:cs="Times New Roman"/>
          <w:b/>
          <w:sz w:val="24"/>
          <w:szCs w:val="24"/>
        </w:rPr>
      </w:pPr>
      <w:r w:rsidRPr="002066B9">
        <w:rPr>
          <w:noProof/>
          <w:lang w:val="en-US"/>
        </w:rPr>
        <mc:AlternateContent>
          <mc:Choice Requires="wps">
            <w:drawing>
              <wp:anchor distT="0" distB="0" distL="114300" distR="114300" simplePos="0" relativeHeight="251678720" behindDoc="0" locked="0" layoutInCell="1" allowOverlap="1" wp14:anchorId="6538F6A0" wp14:editId="555A3689">
                <wp:simplePos x="0" y="0"/>
                <wp:positionH relativeFrom="column">
                  <wp:posOffset>-150495</wp:posOffset>
                </wp:positionH>
                <wp:positionV relativeFrom="paragraph">
                  <wp:posOffset>384810</wp:posOffset>
                </wp:positionV>
                <wp:extent cx="1085850" cy="533400"/>
                <wp:effectExtent l="0" t="0" r="19050" b="19050"/>
                <wp:wrapNone/>
                <wp:docPr id="32" name="Ellipse 32"/>
                <wp:cNvGraphicFramePr/>
                <a:graphic xmlns:a="http://schemas.openxmlformats.org/drawingml/2006/main">
                  <a:graphicData uri="http://schemas.microsoft.com/office/word/2010/wordprocessingShape">
                    <wps:wsp>
                      <wps:cNvSpPr/>
                      <wps:spPr>
                        <a:xfrm>
                          <a:off x="0" y="0"/>
                          <a:ext cx="1085850" cy="53340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 o:spid="_x0000_s1026" style="position:absolute;margin-left:-11.85pt;margin-top:30.3pt;width:85.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" filled="f" strokecolor="windowText" strokeweight="1.5pt"/>
            </w:pict>
          </mc:Fallback>
        </mc:AlternateContent>
      </w:r>
      <w:r w:rsidR="002066B9" w:rsidRPr="002066B9">
        <w:rPr>
          <w:noProof/>
          <w:lang w:val="en-US"/>
        </w:rPr>
        <mc:AlternateContent>
          <mc:Choice Requires="wps">
            <w:drawing>
              <wp:anchor distT="0" distB="0" distL="114300" distR="114300" simplePos="0" relativeHeight="251679744" behindDoc="0" locked="0" layoutInCell="1" allowOverlap="1" wp14:anchorId="69725782" wp14:editId="6294100F">
                <wp:simplePos x="0" y="0"/>
                <wp:positionH relativeFrom="column">
                  <wp:posOffset>935355</wp:posOffset>
                </wp:positionH>
                <wp:positionV relativeFrom="paragraph">
                  <wp:posOffset>169545</wp:posOffset>
                </wp:positionV>
                <wp:extent cx="1409700" cy="419100"/>
                <wp:effectExtent l="38100" t="0" r="19050" b="76200"/>
                <wp:wrapNone/>
                <wp:docPr id="34" name="Connecteur droit avec flèche 34"/>
                <wp:cNvGraphicFramePr/>
                <a:graphic xmlns:a="http://schemas.openxmlformats.org/drawingml/2006/main">
                  <a:graphicData uri="http://schemas.microsoft.com/office/word/2010/wordprocessingShape">
                    <wps:wsp>
                      <wps:cNvCnPr/>
                      <wps:spPr>
                        <a:xfrm flipH="1">
                          <a:off x="0" y="0"/>
                          <a:ext cx="1409700" cy="41910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4" o:spid="_x0000_s1026" type="#_x0000_t32" style="position:absolute;margin-left:73.65pt;margin-top:13.35pt;width:111pt;height:33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" strokecolor="windowText" strokeweight="1.5pt">
                <v:stroke endarrow="open"/>
              </v:shape>
            </w:pict>
          </mc:Fallback>
        </mc:AlternateContent>
      </w:r>
      <w:r w:rsidR="002066B9" w:rsidRPr="002066B9">
        <w:rPr>
          <w:noProof/>
          <w:lang w:val="en-US"/>
        </w:rPr>
        <w:drawing>
          <wp:inline distT="0" distB="0" distL="0" distR="0" wp14:anchorId="30CCD36A" wp14:editId="3CD7582F">
            <wp:extent cx="5972810" cy="207962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2079625"/>
                    </a:xfrm>
                    <a:prstGeom prst="rect">
                      <a:avLst/>
                    </a:prstGeom>
                  </pic:spPr>
                </pic:pic>
              </a:graphicData>
            </a:graphic>
          </wp:inline>
        </w:drawing>
      </w:r>
    </w:p>
    <w:p w:rsidR="00657EA4" w:rsidRDefault="00657EA4" w:rsidP="00657EA4">
      <w:pPr>
        <w:spacing w:after="0" w:line="240" w:lineRule="auto"/>
        <w:jc w:val="both"/>
        <w:rPr>
          <w:rFonts w:ascii="Times New Roman" w:eastAsia="Times New Roman" w:hAnsi="Times New Roman" w:cs="Times New Roman"/>
          <w:b/>
          <w:sz w:val="24"/>
          <w:szCs w:val="24"/>
        </w:rPr>
      </w:pPr>
    </w:p>
    <w:p w:rsidR="00657EA4" w:rsidRPr="00657EA4" w:rsidRDefault="00657EA4" w:rsidP="00657EA4">
      <w:pPr>
        <w:spacing w:after="0" w:line="240" w:lineRule="auto"/>
        <w:jc w:val="both"/>
        <w:rPr>
          <w:rFonts w:ascii="Times New Roman" w:eastAsia="Times New Roman" w:hAnsi="Times New Roman" w:cs="Times New Roman"/>
          <w:b/>
          <w:sz w:val="24"/>
          <w:szCs w:val="24"/>
        </w:rPr>
      </w:pPr>
      <w:r w:rsidRPr="00657EA4">
        <w:rPr>
          <w:rFonts w:ascii="Times New Roman" w:eastAsia="Times New Roman" w:hAnsi="Times New Roman" w:cs="Times New Roman"/>
          <w:b/>
          <w:sz w:val="24"/>
          <w:szCs w:val="24"/>
          <w:u w:val="single"/>
        </w:rPr>
        <w:t xml:space="preserve">Etape </w:t>
      </w:r>
      <w:r w:rsidR="002066B9">
        <w:rPr>
          <w:rFonts w:ascii="Times New Roman" w:eastAsia="Times New Roman" w:hAnsi="Times New Roman" w:cs="Times New Roman"/>
          <w:b/>
          <w:sz w:val="24"/>
          <w:szCs w:val="24"/>
          <w:u w:val="single"/>
        </w:rPr>
        <w:t>4</w:t>
      </w:r>
      <w:r w:rsidRPr="00657EA4">
        <w:rPr>
          <w:rFonts w:ascii="Times New Roman" w:eastAsia="Times New Roman" w:hAnsi="Times New Roman" w:cs="Times New Roman"/>
          <w:b/>
          <w:sz w:val="24"/>
          <w:szCs w:val="24"/>
        </w:rPr>
        <w:t> :</w:t>
      </w:r>
    </w:p>
    <w:p w:rsidR="00657EA4" w:rsidRPr="00657EA4" w:rsidRDefault="00657EA4" w:rsidP="00657EA4">
      <w:pPr>
        <w:spacing w:after="0" w:line="240" w:lineRule="auto"/>
        <w:jc w:val="both"/>
        <w:rPr>
          <w:rFonts w:ascii="Times New Roman" w:eastAsia="Times New Roman" w:hAnsi="Times New Roman" w:cs="Times New Roman"/>
          <w:b/>
          <w:sz w:val="24"/>
          <w:szCs w:val="24"/>
        </w:rPr>
      </w:pPr>
      <w:r w:rsidRPr="00657EA4">
        <w:rPr>
          <w:noProof/>
          <w:lang w:val="en-US"/>
        </w:rPr>
        <mc:AlternateContent>
          <mc:Choice Requires="wps">
            <w:drawing>
              <wp:anchor distT="0" distB="0" distL="114300" distR="114300" simplePos="0" relativeHeight="251674624" behindDoc="0" locked="0" layoutInCell="1" allowOverlap="1" wp14:anchorId="3DDC12C5" wp14:editId="3EC8D5A0">
                <wp:simplePos x="0" y="0"/>
                <wp:positionH relativeFrom="column">
                  <wp:posOffset>2983229</wp:posOffset>
                </wp:positionH>
                <wp:positionV relativeFrom="paragraph">
                  <wp:posOffset>716915</wp:posOffset>
                </wp:positionV>
                <wp:extent cx="1704975" cy="1809750"/>
                <wp:effectExtent l="0" t="0" r="28575" b="19050"/>
                <wp:wrapNone/>
                <wp:docPr id="43" name="Ellipse 43"/>
                <wp:cNvGraphicFramePr/>
                <a:graphic xmlns:a="http://schemas.openxmlformats.org/drawingml/2006/main">
                  <a:graphicData uri="http://schemas.microsoft.com/office/word/2010/wordprocessingShape">
                    <wps:wsp>
                      <wps:cNvSpPr/>
                      <wps:spPr>
                        <a:xfrm>
                          <a:off x="0" y="0"/>
                          <a:ext cx="1704975" cy="18097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 o:spid="_x0000_s1026" style="position:absolute;margin-left:234.9pt;margin-top:56.45pt;width:134.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" filled="f" strokecolor="windowText" strokeweight="2pt"/>
            </w:pict>
          </mc:Fallback>
        </mc:AlternateContent>
      </w:r>
      <w:r w:rsidRPr="00657EA4">
        <w:rPr>
          <w:noProof/>
          <w:lang w:val="en-US"/>
        </w:rPr>
        <mc:AlternateContent>
          <mc:Choice Requires="wps">
            <w:drawing>
              <wp:anchor distT="0" distB="0" distL="114300" distR="114300" simplePos="0" relativeHeight="251672576" behindDoc="0" locked="0" layoutInCell="1" allowOverlap="1" wp14:anchorId="39B82E99" wp14:editId="69E06465">
                <wp:simplePos x="0" y="0"/>
                <wp:positionH relativeFrom="column">
                  <wp:posOffset>5916930</wp:posOffset>
                </wp:positionH>
                <wp:positionV relativeFrom="paragraph">
                  <wp:posOffset>1650365</wp:posOffset>
                </wp:positionV>
                <wp:extent cx="171450" cy="1162050"/>
                <wp:effectExtent l="0" t="38100" r="76200" b="19050"/>
                <wp:wrapNone/>
                <wp:docPr id="41" name="Connecteur droit avec flèche 41"/>
                <wp:cNvGraphicFramePr/>
                <a:graphic xmlns:a="http://schemas.openxmlformats.org/drawingml/2006/main">
                  <a:graphicData uri="http://schemas.microsoft.com/office/word/2010/wordprocessingShape">
                    <wps:wsp>
                      <wps:cNvCnPr/>
                      <wps:spPr>
                        <a:xfrm flipV="1">
                          <a:off x="0" y="0"/>
                          <a:ext cx="171450" cy="116205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Connecteur droit avec flèche 41" o:spid="_x0000_s1026" type="#_x0000_t32" style="position:absolute;margin-left:465.9pt;margin-top:129.95pt;width:13.5pt;height:91.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" strokecolor="windowText" strokeweight="1.5pt">
                <v:stroke endarrow="open"/>
              </v:shape>
            </w:pict>
          </mc:Fallback>
        </mc:AlternateContent>
      </w:r>
      <w:r w:rsidRPr="00657EA4">
        <w:rPr>
          <w:noProof/>
          <w:lang w:val="en-US"/>
        </w:rPr>
        <mc:AlternateContent>
          <mc:Choice Requires="wps">
            <w:drawing>
              <wp:anchor distT="0" distB="0" distL="114300" distR="114300" simplePos="0" relativeHeight="251670528" behindDoc="0" locked="0" layoutInCell="1" allowOverlap="1" wp14:anchorId="60785519" wp14:editId="03659B31">
                <wp:simplePos x="0" y="0"/>
                <wp:positionH relativeFrom="column">
                  <wp:posOffset>373380</wp:posOffset>
                </wp:positionH>
                <wp:positionV relativeFrom="paragraph">
                  <wp:posOffset>1174115</wp:posOffset>
                </wp:positionV>
                <wp:extent cx="704850" cy="1638300"/>
                <wp:effectExtent l="0" t="38100" r="57150" b="19050"/>
                <wp:wrapNone/>
                <wp:docPr id="39" name="Connecteur droit avec flèche 39"/>
                <wp:cNvGraphicFramePr/>
                <a:graphic xmlns:a="http://schemas.openxmlformats.org/drawingml/2006/main">
                  <a:graphicData uri="http://schemas.microsoft.com/office/word/2010/wordprocessingShape">
                    <wps:wsp>
                      <wps:cNvCnPr/>
                      <wps:spPr>
                        <a:xfrm flipV="1">
                          <a:off x="0" y="0"/>
                          <a:ext cx="704850" cy="163830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Connecteur droit avec flèche 39" o:spid="_x0000_s1026" type="#_x0000_t32" style="position:absolute;margin-left:29.4pt;margin-top:92.45pt;width:55.5pt;height:129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" strokecolor="windowText" strokeweight="1.5pt">
                <v:stroke endarrow="open"/>
              </v:shape>
            </w:pict>
          </mc:Fallback>
        </mc:AlternateContent>
      </w:r>
      <w:r w:rsidRPr="00657EA4">
        <w:rPr>
          <w:noProof/>
          <w:lang w:val="en-US"/>
        </w:rPr>
        <mc:AlternateContent>
          <mc:Choice Requires="wps">
            <w:drawing>
              <wp:anchor distT="0" distB="0" distL="114300" distR="114300" simplePos="0" relativeHeight="251669504" behindDoc="0" locked="0" layoutInCell="1" allowOverlap="1" wp14:anchorId="6BFF6AFC" wp14:editId="40B82AA0">
                <wp:simplePos x="0" y="0"/>
                <wp:positionH relativeFrom="column">
                  <wp:posOffset>5916930</wp:posOffset>
                </wp:positionH>
                <wp:positionV relativeFrom="paragraph">
                  <wp:posOffset>421640</wp:posOffset>
                </wp:positionV>
                <wp:extent cx="352425" cy="1228725"/>
                <wp:effectExtent l="0" t="0" r="28575" b="28575"/>
                <wp:wrapNone/>
                <wp:docPr id="38" name="Ellipse 38"/>
                <wp:cNvGraphicFramePr/>
                <a:graphic xmlns:a="http://schemas.openxmlformats.org/drawingml/2006/main">
                  <a:graphicData uri="http://schemas.microsoft.com/office/word/2010/wordprocessingShape">
                    <wps:wsp>
                      <wps:cNvSpPr/>
                      <wps:spPr>
                        <a:xfrm>
                          <a:off x="0" y="0"/>
                          <a:ext cx="352425" cy="122872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8" o:spid="_x0000_s1026" style="position:absolute;margin-left:465.9pt;margin-top:33.2pt;width:27.75pt;height:9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" filled="f" strokecolor="windowText" strokeweight="1.5pt"/>
            </w:pict>
          </mc:Fallback>
        </mc:AlternateContent>
      </w:r>
      <w:r w:rsidRPr="00657EA4">
        <w:rPr>
          <w:noProof/>
          <w:lang w:val="en-US"/>
        </w:rPr>
        <mc:AlternateContent>
          <mc:Choice Requires="wps">
            <w:drawing>
              <wp:anchor distT="0" distB="0" distL="114300" distR="114300" simplePos="0" relativeHeight="251668480" behindDoc="0" locked="0" layoutInCell="1" allowOverlap="1" wp14:anchorId="7448174F" wp14:editId="0CB33414">
                <wp:simplePos x="0" y="0"/>
                <wp:positionH relativeFrom="column">
                  <wp:posOffset>868679</wp:posOffset>
                </wp:positionH>
                <wp:positionV relativeFrom="paragraph">
                  <wp:posOffset>2540</wp:posOffset>
                </wp:positionV>
                <wp:extent cx="866775" cy="11715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866775" cy="117157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68.4pt;margin-top:.2pt;width:68.25pt;height:9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" filled="f" strokecolor="windowText" strokeweight="1.5pt"/>
            </w:pict>
          </mc:Fallback>
        </mc:AlternateContent>
      </w:r>
      <w:r w:rsidRPr="00657EA4">
        <w:rPr>
          <w:noProof/>
          <w:lang w:val="en-US"/>
        </w:rPr>
        <w:drawing>
          <wp:inline distT="0" distB="0" distL="0" distR="0" wp14:anchorId="51E198D7" wp14:editId="56B14513">
            <wp:extent cx="6376948" cy="25200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76948" cy="2520000"/>
                    </a:xfrm>
                    <a:prstGeom prst="rect">
                      <a:avLst/>
                    </a:prstGeom>
                  </pic:spPr>
                </pic:pic>
              </a:graphicData>
            </a:graphic>
          </wp:inline>
        </w:drawing>
      </w:r>
    </w:p>
    <w:p w:rsidR="00657EA4" w:rsidRPr="00657EA4" w:rsidRDefault="00657EA4" w:rsidP="00657EA4">
      <w:pPr>
        <w:spacing w:after="0" w:line="240" w:lineRule="auto"/>
        <w:jc w:val="both"/>
        <w:rPr>
          <w:rFonts w:ascii="Times New Roman" w:eastAsia="Times New Roman" w:hAnsi="Times New Roman" w:cs="Times New Roman"/>
          <w:sz w:val="24"/>
          <w:szCs w:val="24"/>
        </w:rPr>
      </w:pPr>
      <w:r w:rsidRPr="00657EA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9B3C2FD" wp14:editId="304C62FD">
                <wp:simplePos x="0" y="0"/>
                <wp:positionH relativeFrom="column">
                  <wp:posOffset>3764280</wp:posOffset>
                </wp:positionH>
                <wp:positionV relativeFrom="paragraph">
                  <wp:posOffset>6985</wp:posOffset>
                </wp:positionV>
                <wp:extent cx="0" cy="600075"/>
                <wp:effectExtent l="95250" t="38100" r="57150" b="9525"/>
                <wp:wrapNone/>
                <wp:docPr id="44" name="Connecteur droit avec flèche 44"/>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Connecteur droit avec flèche 44" o:spid="_x0000_s1026" type="#_x0000_t32" style="position:absolute;margin-left:296.4pt;margin-top:.55pt;width:0;height:47.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" strokecolor="windowText" strokeweight="1.5pt">
                <v:stroke endarrow="open"/>
              </v:shape>
            </w:pict>
          </mc:Fallback>
        </mc:AlternateContent>
      </w:r>
    </w:p>
    <w:p w:rsidR="00657EA4" w:rsidRPr="00657EA4" w:rsidRDefault="00657EA4" w:rsidP="00657EA4">
      <w:pPr>
        <w:spacing w:after="0" w:line="240" w:lineRule="auto"/>
        <w:jc w:val="both"/>
        <w:rPr>
          <w:rFonts w:ascii="Times New Roman" w:eastAsia="Times New Roman" w:hAnsi="Times New Roman" w:cs="Times New Roman"/>
          <w:sz w:val="24"/>
          <w:szCs w:val="24"/>
        </w:rPr>
      </w:pPr>
      <w:r w:rsidRPr="00657EA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7D7E6025" wp14:editId="743B5C48">
                <wp:simplePos x="0" y="0"/>
                <wp:positionH relativeFrom="column">
                  <wp:posOffset>5078730</wp:posOffset>
                </wp:positionH>
                <wp:positionV relativeFrom="paragraph">
                  <wp:posOffset>117475</wp:posOffset>
                </wp:positionV>
                <wp:extent cx="1914525" cy="647700"/>
                <wp:effectExtent l="0" t="0" r="28575" b="19050"/>
                <wp:wrapNone/>
                <wp:docPr id="42" name="Zone de texte 42"/>
                <wp:cNvGraphicFramePr/>
                <a:graphic xmlns:a="http://schemas.openxmlformats.org/drawingml/2006/main">
                  <a:graphicData uri="http://schemas.microsoft.com/office/word/2010/wordprocessingShape">
                    <wps:wsp>
                      <wps:cNvSpPr txBox="1"/>
                      <wps:spPr>
                        <a:xfrm>
                          <a:off x="0" y="0"/>
                          <a:ext cx="1914525" cy="647700"/>
                        </a:xfrm>
                        <a:prstGeom prst="rect">
                          <a:avLst/>
                        </a:prstGeom>
                        <a:solidFill>
                          <a:sysClr val="window" lastClr="FFFFFF"/>
                        </a:solidFill>
                        <a:ln w="6350">
                          <a:solidFill>
                            <a:prstClr val="black"/>
                          </a:solidFill>
                        </a:ln>
                        <a:effectLst/>
                      </wps:spPr>
                      <wps:txbx>
                        <w:txbxContent>
                          <w:p w:rsidR="00657EA4" w:rsidRPr="00075269" w:rsidRDefault="00657EA4" w:rsidP="00657EA4">
                            <w:pPr>
                              <w:rPr>
                                <w:rFonts w:ascii="Times New Roman" w:hAnsi="Times New Roman" w:cs="Times New Roman"/>
                                <w:sz w:val="24"/>
                                <w:szCs w:val="24"/>
                              </w:rPr>
                            </w:pPr>
                            <w:r w:rsidRPr="00075269">
                              <w:rPr>
                                <w:rFonts w:ascii="Times New Roman" w:hAnsi="Times New Roman" w:cs="Times New Roman"/>
                                <w:sz w:val="24"/>
                                <w:szCs w:val="24"/>
                              </w:rPr>
                              <w:t>Remonter le curseur afin d’obtenir l’échelle</w:t>
                            </w:r>
                            <w:r>
                              <w:rPr>
                                <w:rFonts w:ascii="Times New Roman" w:hAnsi="Times New Roman" w:cs="Times New Roman"/>
                                <w:sz w:val="24"/>
                                <w:szCs w:val="24"/>
                              </w:rPr>
                              <w:t xml:space="preserve">             </w:t>
                            </w:r>
                            <w:r w:rsidRPr="00075269">
                              <w:rPr>
                                <w:rFonts w:ascii="Times New Roman" w:hAnsi="Times New Roman" w:cs="Times New Roman"/>
                                <w:sz w:val="24"/>
                                <w:szCs w:val="24"/>
                              </w:rPr>
                              <w:t xml:space="preserve">  1 : 10955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29" type="#_x0000_t202" style="position:absolute;left:0;text-align:left;margin-left:399.9pt;margin-top:9.25pt;width:150.75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" fillcolor="window" strokeweight=".5pt">
                <v:textbox>
                  <w:txbxContent>
                    <w:p w:rsidR="00657EA4" w:rsidRPr="00075269" w:rsidRDefault="00657EA4" w:rsidP="00657EA4">
                      <w:pPr>
                        <w:rPr>
                          <w:rFonts w:ascii="Times New Roman" w:hAnsi="Times New Roman" w:cs="Times New Roman"/>
                          <w:sz w:val="24"/>
                          <w:szCs w:val="24"/>
                        </w:rPr>
                      </w:pPr>
                      <w:r w:rsidRPr="00075269">
                        <w:rPr>
                          <w:rFonts w:ascii="Times New Roman" w:hAnsi="Times New Roman" w:cs="Times New Roman"/>
                          <w:sz w:val="24"/>
                          <w:szCs w:val="24"/>
                        </w:rPr>
                        <w:t>Remonter le curseur afin d’obtenir l’échelle</w:t>
                      </w:r>
                      <w:r>
                        <w:rPr>
                          <w:rFonts w:ascii="Times New Roman" w:hAnsi="Times New Roman" w:cs="Times New Roman"/>
                          <w:sz w:val="24"/>
                          <w:szCs w:val="24"/>
                        </w:rPr>
                        <w:t xml:space="preserve">             </w:t>
                      </w:r>
                      <w:r w:rsidRPr="00075269">
                        <w:rPr>
                          <w:rFonts w:ascii="Times New Roman" w:hAnsi="Times New Roman" w:cs="Times New Roman"/>
                          <w:sz w:val="24"/>
                          <w:szCs w:val="24"/>
                        </w:rPr>
                        <w:t xml:space="preserve">  1 : 10955</w:t>
                      </w:r>
                    </w:p>
                  </w:txbxContent>
                </v:textbox>
              </v:shape>
            </w:pict>
          </mc:Fallback>
        </mc:AlternateContent>
      </w:r>
      <w:r w:rsidRPr="00657EA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24502547" wp14:editId="31B2D6A8">
                <wp:simplePos x="0" y="0"/>
                <wp:positionH relativeFrom="column">
                  <wp:posOffset>-83820</wp:posOffset>
                </wp:positionH>
                <wp:positionV relativeFrom="paragraph">
                  <wp:posOffset>117475</wp:posOffset>
                </wp:positionV>
                <wp:extent cx="2428875" cy="771525"/>
                <wp:effectExtent l="0" t="0" r="28575" b="28575"/>
                <wp:wrapNone/>
                <wp:docPr id="40" name="Zone de texte 40"/>
                <wp:cNvGraphicFramePr/>
                <a:graphic xmlns:a="http://schemas.openxmlformats.org/drawingml/2006/main">
                  <a:graphicData uri="http://schemas.microsoft.com/office/word/2010/wordprocessingShape">
                    <wps:wsp>
                      <wps:cNvSpPr txBox="1"/>
                      <wps:spPr>
                        <a:xfrm>
                          <a:off x="0" y="0"/>
                          <a:ext cx="2428875" cy="771525"/>
                        </a:xfrm>
                        <a:prstGeom prst="rect">
                          <a:avLst/>
                        </a:prstGeom>
                        <a:solidFill>
                          <a:sysClr val="window" lastClr="FFFFFF"/>
                        </a:solidFill>
                        <a:ln w="6350">
                          <a:solidFill>
                            <a:prstClr val="black"/>
                          </a:solidFill>
                        </a:ln>
                        <a:effectLst/>
                      </wps:spPr>
                      <wps:txbx>
                        <w:txbxContent>
                          <w:p w:rsidR="00657EA4" w:rsidRPr="00075269" w:rsidRDefault="00657EA4" w:rsidP="00657EA4">
                            <w:pPr>
                              <w:tabs>
                                <w:tab w:val="left" w:pos="142"/>
                              </w:tabs>
                              <w:jc w:val="both"/>
                              <w:rPr>
                                <w:rFonts w:ascii="Times New Roman" w:hAnsi="Times New Roman" w:cs="Times New Roman"/>
                                <w:sz w:val="24"/>
                                <w:szCs w:val="24"/>
                              </w:rPr>
                            </w:pPr>
                            <w:r>
                              <w:rPr>
                                <w:rFonts w:ascii="Times New Roman" w:hAnsi="Times New Roman" w:cs="Times New Roman"/>
                                <w:sz w:val="24"/>
                                <w:szCs w:val="24"/>
                              </w:rPr>
                              <w:t>Déplacer le curseur de la carte IGN  à droite sur 100% et celui de photographies aériennes sur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30" type="#_x0000_t202" style="position:absolute;left:0;text-align:left;margin-left:-6.6pt;margin-top:9.25pt;width:191.25pt;height: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" fillcolor="window" strokeweight=".5pt">
                <v:textbox>
                  <w:txbxContent>
                    <w:p w:rsidR="00657EA4" w:rsidRPr="00075269" w:rsidRDefault="00657EA4" w:rsidP="00657EA4">
                      <w:pPr>
                        <w:tabs>
                          <w:tab w:val="left" w:pos="142"/>
                        </w:tabs>
                        <w:jc w:val="both"/>
                        <w:rPr>
                          <w:rFonts w:ascii="Times New Roman" w:hAnsi="Times New Roman" w:cs="Times New Roman"/>
                          <w:sz w:val="24"/>
                          <w:szCs w:val="24"/>
                        </w:rPr>
                      </w:pPr>
                      <w:r>
                        <w:rPr>
                          <w:rFonts w:ascii="Times New Roman" w:hAnsi="Times New Roman" w:cs="Times New Roman"/>
                          <w:sz w:val="24"/>
                          <w:szCs w:val="24"/>
                        </w:rPr>
                        <w:t>Déplacer le curseur de la carte IGN  à droite sur 100% et celui de photographies aériennes sur 0%</w:t>
                      </w:r>
                    </w:p>
                  </w:txbxContent>
                </v:textbox>
              </v:shape>
            </w:pict>
          </mc:Fallback>
        </mc:AlternateContent>
      </w:r>
    </w:p>
    <w:p w:rsidR="00657EA4" w:rsidRPr="00657EA4" w:rsidRDefault="00657EA4" w:rsidP="00657EA4">
      <w:pPr>
        <w:spacing w:after="0" w:line="240" w:lineRule="auto"/>
        <w:jc w:val="both"/>
        <w:rPr>
          <w:rFonts w:ascii="Times New Roman" w:eastAsia="Times New Roman" w:hAnsi="Times New Roman" w:cs="Times New Roman"/>
          <w:sz w:val="24"/>
          <w:szCs w:val="24"/>
        </w:rPr>
      </w:pPr>
    </w:p>
    <w:p w:rsidR="00657EA4" w:rsidRPr="00657EA4" w:rsidRDefault="00657EA4" w:rsidP="00657EA4">
      <w:pPr>
        <w:spacing w:after="0" w:line="240" w:lineRule="auto"/>
        <w:jc w:val="both"/>
        <w:rPr>
          <w:rFonts w:ascii="Times New Roman" w:eastAsia="Times New Roman" w:hAnsi="Times New Roman" w:cs="Times New Roman"/>
          <w:sz w:val="24"/>
          <w:szCs w:val="24"/>
        </w:rPr>
      </w:pPr>
      <w:r w:rsidRPr="00657EA4">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34E1B7E9" wp14:editId="5259270E">
                <wp:simplePos x="0" y="0"/>
                <wp:positionH relativeFrom="column">
                  <wp:posOffset>2811780</wp:posOffset>
                </wp:positionH>
                <wp:positionV relativeFrom="paragraph">
                  <wp:posOffset>81281</wp:posOffset>
                </wp:positionV>
                <wp:extent cx="1533525" cy="533400"/>
                <wp:effectExtent l="0" t="0" r="28575" b="19050"/>
                <wp:wrapNone/>
                <wp:docPr id="45" name="Zone de texte 45"/>
                <wp:cNvGraphicFramePr/>
                <a:graphic xmlns:a="http://schemas.openxmlformats.org/drawingml/2006/main">
                  <a:graphicData uri="http://schemas.microsoft.com/office/word/2010/wordprocessingShape">
                    <wps:wsp>
                      <wps:cNvSpPr txBox="1"/>
                      <wps:spPr>
                        <a:xfrm>
                          <a:off x="0" y="0"/>
                          <a:ext cx="1533525" cy="533400"/>
                        </a:xfrm>
                        <a:prstGeom prst="rect">
                          <a:avLst/>
                        </a:prstGeom>
                        <a:solidFill>
                          <a:sysClr val="window" lastClr="FFFFFF"/>
                        </a:solidFill>
                        <a:ln w="6350">
                          <a:solidFill>
                            <a:prstClr val="black"/>
                          </a:solidFill>
                        </a:ln>
                        <a:effectLst/>
                      </wps:spPr>
                      <wps:txbx>
                        <w:txbxContent>
                          <w:p w:rsidR="00657EA4" w:rsidRPr="00075269" w:rsidRDefault="00657EA4" w:rsidP="00657EA4">
                            <w:pPr>
                              <w:rPr>
                                <w:rFonts w:ascii="Times New Roman" w:hAnsi="Times New Roman" w:cs="Times New Roman"/>
                                <w:sz w:val="24"/>
                                <w:szCs w:val="24"/>
                              </w:rPr>
                            </w:pPr>
                            <w:r w:rsidRPr="00075269">
                              <w:rPr>
                                <w:rFonts w:ascii="Times New Roman" w:hAnsi="Times New Roman" w:cs="Times New Roman"/>
                                <w:sz w:val="24"/>
                                <w:szCs w:val="24"/>
                              </w:rPr>
                              <w:t>Centrer  la carte sur le centre de Beauvais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1" type="#_x0000_t202" style="position:absolute;left:0;text-align:left;margin-left:221.4pt;margin-top:6.4pt;width:120.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" fillcolor="window" strokeweight=".5pt">
                <v:textbox>
                  <w:txbxContent>
                    <w:p w:rsidR="00657EA4" w:rsidRPr="00075269" w:rsidRDefault="00657EA4" w:rsidP="00657EA4">
                      <w:pPr>
                        <w:rPr>
                          <w:rFonts w:ascii="Times New Roman" w:hAnsi="Times New Roman" w:cs="Times New Roman"/>
                          <w:sz w:val="24"/>
                          <w:szCs w:val="24"/>
                        </w:rPr>
                      </w:pPr>
                      <w:r w:rsidRPr="00075269">
                        <w:rPr>
                          <w:rFonts w:ascii="Times New Roman" w:hAnsi="Times New Roman" w:cs="Times New Roman"/>
                          <w:sz w:val="24"/>
                          <w:szCs w:val="24"/>
                        </w:rPr>
                        <w:t>Centrer  la carte sur le centre de Beauvais</w:t>
                      </w:r>
                    </w:p>
                  </w:txbxContent>
                </v:textbox>
              </v:shape>
            </w:pict>
          </mc:Fallback>
        </mc:AlternateContent>
      </w:r>
    </w:p>
    <w:p w:rsidR="00657EA4" w:rsidRPr="00657EA4" w:rsidRDefault="00657EA4" w:rsidP="00657EA4">
      <w:pPr>
        <w:spacing w:after="0" w:line="240" w:lineRule="auto"/>
        <w:jc w:val="both"/>
        <w:rPr>
          <w:rFonts w:ascii="Times New Roman" w:eastAsia="Times New Roman" w:hAnsi="Times New Roman" w:cs="Times New Roman"/>
          <w:sz w:val="24"/>
          <w:szCs w:val="24"/>
        </w:rPr>
      </w:pPr>
    </w:p>
    <w:p w:rsidR="00657EA4" w:rsidRPr="00657EA4" w:rsidRDefault="00657EA4" w:rsidP="00657EA4">
      <w:pPr>
        <w:spacing w:after="0" w:line="240" w:lineRule="auto"/>
        <w:jc w:val="both"/>
        <w:rPr>
          <w:rFonts w:ascii="Times New Roman" w:eastAsia="Times New Roman" w:hAnsi="Times New Roman" w:cs="Times New Roman"/>
          <w:sz w:val="24"/>
          <w:szCs w:val="24"/>
        </w:rPr>
      </w:pPr>
    </w:p>
    <w:p w:rsidR="00657EA4" w:rsidRDefault="00657EA4" w:rsidP="00657EA4">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rPr>
          <w:rFonts w:ascii="Times New Roman" w:eastAsia="Times New Roman" w:hAnsi="Times New Roman" w:cs="Times New Roman"/>
          <w:b/>
          <w:sz w:val="24"/>
          <w:szCs w:val="24"/>
          <w:u w:val="single"/>
          <w:lang w:eastAsia="fr-FR"/>
        </w:rPr>
      </w:pPr>
      <w:r w:rsidRPr="002066B9">
        <w:rPr>
          <w:rFonts w:ascii="Times New Roman" w:eastAsia="Times New Roman" w:hAnsi="Times New Roman" w:cs="Times New Roman"/>
          <w:b/>
          <w:sz w:val="24"/>
          <w:szCs w:val="24"/>
          <w:u w:val="single"/>
          <w:lang w:eastAsia="fr-FR"/>
        </w:rPr>
        <w:t>L’organisation du centre</w:t>
      </w:r>
    </w:p>
    <w:p w:rsidR="002066B9" w:rsidRPr="002066B9" w:rsidRDefault="002066B9" w:rsidP="002066B9">
      <w:pPr>
        <w:spacing w:after="0" w:line="240" w:lineRule="auto"/>
        <w:ind w:left="720"/>
        <w:rPr>
          <w:rFonts w:ascii="Times New Roman" w:eastAsia="Times New Roman" w:hAnsi="Times New Roman" w:cs="Times New Roman"/>
          <w:b/>
          <w:sz w:val="24"/>
          <w:szCs w:val="24"/>
          <w:u w:val="single"/>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r w:rsidRPr="002066B9">
        <w:rPr>
          <w:rFonts w:ascii="Times New Roman" w:eastAsia="Times New Roman" w:hAnsi="Times New Roman" w:cs="Times New Roman"/>
          <w:sz w:val="24"/>
          <w:szCs w:val="24"/>
          <w:lang w:eastAsia="fr-FR"/>
        </w:rPr>
        <w:t>1) Observez le centre-ville de Beauvais en vous aidant de la carte IGN (échelle 1/10 955) et de la photo aérienne.</w:t>
      </w: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r w:rsidRPr="002066B9">
        <w:rPr>
          <w:rFonts w:ascii="Times New Roman" w:eastAsia="Times New Roman" w:hAnsi="Times New Roman" w:cs="Times New Roman"/>
          <w:sz w:val="24"/>
          <w:szCs w:val="24"/>
          <w:lang w:eastAsia="fr-FR"/>
        </w:rPr>
        <w:sym w:font="Symbol" w:char="F0AE"/>
      </w:r>
      <w:r w:rsidRPr="002066B9">
        <w:rPr>
          <w:rFonts w:ascii="Times New Roman" w:eastAsia="Times New Roman" w:hAnsi="Times New Roman" w:cs="Times New Roman"/>
          <w:sz w:val="24"/>
          <w:szCs w:val="24"/>
          <w:lang w:eastAsia="fr-FR"/>
        </w:rPr>
        <w:t xml:space="preserve"> D’après les toponymes de la carte IGN (abréviations en italiques), quels types d’activités trouve-t-on essentiellement au centre de la ville ?</w:t>
      </w: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3D6F8B" w:rsidP="002066B9">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2066B9" w:rsidRPr="002066B9">
        <w:rPr>
          <w:rFonts w:ascii="Times New Roman" w:eastAsia="Times New Roman" w:hAnsi="Times New Roman" w:cs="Times New Roman"/>
          <w:sz w:val="24"/>
          <w:szCs w:val="24"/>
          <w:lang w:eastAsia="fr-FR"/>
        </w:rPr>
        <w:t>) Le centre de Beauvais s’est développé autour de quartiers très anciens. Quel monument permet de justifier cette affirmation ?</w:t>
      </w: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lang w:eastAsia="fr-FR"/>
        </w:rPr>
      </w:pPr>
    </w:p>
    <w:p w:rsidR="002066B9" w:rsidRPr="002066B9" w:rsidRDefault="002066B9" w:rsidP="002066B9">
      <w:pPr>
        <w:spacing w:after="0" w:line="240" w:lineRule="auto"/>
        <w:jc w:val="both"/>
        <w:rPr>
          <w:rFonts w:ascii="Times New Roman" w:eastAsia="Times New Roman" w:hAnsi="Times New Roman" w:cs="Times New Roman"/>
          <w:sz w:val="24"/>
          <w:szCs w:val="24"/>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176A40" w:rsidRDefault="00176A40" w:rsidP="002066B9">
      <w:pPr>
        <w:spacing w:after="0" w:line="240" w:lineRule="auto"/>
        <w:jc w:val="both"/>
        <w:rPr>
          <w:rFonts w:ascii="Times New Roman" w:eastAsia="Times New Roman" w:hAnsi="Times New Roman" w:cs="Times New Roman"/>
          <w:b/>
          <w:sz w:val="24"/>
          <w:szCs w:val="24"/>
          <w:u w:val="single"/>
        </w:rPr>
      </w:pPr>
    </w:p>
    <w:p w:rsidR="002066B9" w:rsidRPr="002066B9" w:rsidRDefault="002066B9" w:rsidP="002066B9">
      <w:pPr>
        <w:spacing w:after="0" w:line="240" w:lineRule="auto"/>
        <w:jc w:val="both"/>
        <w:rPr>
          <w:rFonts w:ascii="Times New Roman" w:eastAsia="Times New Roman" w:hAnsi="Times New Roman" w:cs="Times New Roman"/>
          <w:sz w:val="24"/>
          <w:szCs w:val="24"/>
        </w:rPr>
      </w:pPr>
      <w:r w:rsidRPr="002066B9">
        <w:rPr>
          <w:rFonts w:ascii="Times New Roman" w:eastAsia="Times New Roman" w:hAnsi="Times New Roman" w:cs="Times New Roman"/>
          <w:b/>
          <w:sz w:val="24"/>
          <w:szCs w:val="24"/>
          <w:u w:val="single"/>
        </w:rPr>
        <w:lastRenderedPageBreak/>
        <w:t>Etape 5</w:t>
      </w:r>
      <w:r w:rsidRPr="002066B9">
        <w:rPr>
          <w:rFonts w:ascii="Times New Roman" w:eastAsia="Times New Roman" w:hAnsi="Times New Roman" w:cs="Times New Roman"/>
          <w:b/>
          <w:sz w:val="24"/>
          <w:szCs w:val="24"/>
        </w:rPr>
        <w:t> :</w:t>
      </w:r>
      <w:r w:rsidRPr="002066B9">
        <w:rPr>
          <w:rFonts w:ascii="Times New Roman" w:eastAsia="Times New Roman" w:hAnsi="Times New Roman" w:cs="Times New Roman"/>
          <w:sz w:val="24"/>
          <w:szCs w:val="24"/>
        </w:rPr>
        <w:t xml:space="preserve"> </w:t>
      </w:r>
    </w:p>
    <w:p w:rsidR="002066B9" w:rsidRDefault="002066B9" w:rsidP="002066B9">
      <w:pPr>
        <w:spacing w:after="0" w:line="240" w:lineRule="auto"/>
        <w:jc w:val="both"/>
        <w:rPr>
          <w:rFonts w:ascii="Times New Roman" w:eastAsia="Times New Roman" w:hAnsi="Times New Roman" w:cs="Times New Roman"/>
          <w:sz w:val="24"/>
          <w:szCs w:val="24"/>
        </w:rPr>
      </w:pPr>
      <w:r w:rsidRPr="002066B9">
        <w:rPr>
          <w:rFonts w:ascii="Times New Roman" w:eastAsia="Times New Roman" w:hAnsi="Times New Roman" w:cs="Times New Roman"/>
          <w:sz w:val="24"/>
          <w:szCs w:val="24"/>
        </w:rPr>
        <w:t>Sur la carte IGN, positionner le curseur sur l’échelle 1 : 23215. Relever toutes les abréviations en italiques puis les classer dans le tableau</w:t>
      </w:r>
      <w:r>
        <w:rPr>
          <w:rFonts w:ascii="Times New Roman" w:eastAsia="Times New Roman" w:hAnsi="Times New Roman" w:cs="Times New Roman"/>
          <w:sz w:val="24"/>
          <w:szCs w:val="24"/>
        </w:rPr>
        <w:t xml:space="preserve"> </w:t>
      </w:r>
      <w:r w:rsidRPr="002066B9">
        <w:rPr>
          <w:rFonts w:ascii="Times New Roman" w:eastAsia="Times New Roman" w:hAnsi="Times New Roman" w:cs="Times New Roman"/>
          <w:sz w:val="24"/>
          <w:szCs w:val="24"/>
        </w:rPr>
        <w:t xml:space="preserve">: </w:t>
      </w:r>
    </w:p>
    <w:p w:rsidR="002066B9" w:rsidRPr="002066B9" w:rsidRDefault="002066B9" w:rsidP="002066B9">
      <w:pPr>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3"/>
        <w:gridCol w:w="1818"/>
        <w:gridCol w:w="1302"/>
        <w:gridCol w:w="1165"/>
        <w:gridCol w:w="1158"/>
        <w:gridCol w:w="1603"/>
        <w:gridCol w:w="1382"/>
      </w:tblGrid>
      <w:tr w:rsidR="002066B9" w:rsidRPr="002066B9" w:rsidTr="005533DF">
        <w:tc>
          <w:tcPr>
            <w:tcW w:w="1503"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Fonction résidentielle</w:t>
            </w:r>
          </w:p>
        </w:tc>
        <w:tc>
          <w:tcPr>
            <w:tcW w:w="6408" w:type="dxa"/>
            <w:gridSpan w:val="5"/>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Fonctions tertiaires</w:t>
            </w:r>
          </w:p>
        </w:tc>
        <w:tc>
          <w:tcPr>
            <w:tcW w:w="1377"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Fonction industrielle</w:t>
            </w:r>
          </w:p>
        </w:tc>
      </w:tr>
      <w:tr w:rsidR="002066B9" w:rsidRPr="002066B9" w:rsidTr="005533DF">
        <w:tc>
          <w:tcPr>
            <w:tcW w:w="1503" w:type="dxa"/>
          </w:tcPr>
          <w:p w:rsidR="002066B9" w:rsidRPr="002066B9" w:rsidRDefault="002066B9" w:rsidP="002066B9">
            <w:pPr>
              <w:spacing w:after="0" w:line="240" w:lineRule="auto"/>
              <w:jc w:val="center"/>
              <w:rPr>
                <w:rFonts w:ascii="Comic Sans MS" w:hAnsi="Comic Sans MS"/>
                <w:b/>
              </w:rPr>
            </w:pPr>
          </w:p>
        </w:tc>
        <w:tc>
          <w:tcPr>
            <w:tcW w:w="1591"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Activités administratives</w:t>
            </w:r>
          </w:p>
        </w:tc>
        <w:tc>
          <w:tcPr>
            <w:tcW w:w="1191"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Activités culturelles</w:t>
            </w:r>
          </w:p>
        </w:tc>
        <w:tc>
          <w:tcPr>
            <w:tcW w:w="1103"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Activités sportives</w:t>
            </w:r>
          </w:p>
        </w:tc>
        <w:tc>
          <w:tcPr>
            <w:tcW w:w="1065"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Activités liées à la santé</w:t>
            </w:r>
          </w:p>
        </w:tc>
        <w:tc>
          <w:tcPr>
            <w:tcW w:w="1458" w:type="dxa"/>
          </w:tcPr>
          <w:p w:rsidR="002066B9" w:rsidRPr="002066B9" w:rsidRDefault="002066B9" w:rsidP="002066B9">
            <w:pPr>
              <w:spacing w:after="0" w:line="240" w:lineRule="auto"/>
              <w:jc w:val="center"/>
              <w:rPr>
                <w:rFonts w:ascii="Comic Sans MS" w:hAnsi="Comic Sans MS"/>
                <w:b/>
              </w:rPr>
            </w:pPr>
            <w:r w:rsidRPr="002066B9">
              <w:rPr>
                <w:rFonts w:ascii="Comic Sans MS" w:hAnsi="Comic Sans MS"/>
                <w:b/>
              </w:rPr>
              <w:t>Activités commerciales</w:t>
            </w:r>
          </w:p>
        </w:tc>
        <w:tc>
          <w:tcPr>
            <w:tcW w:w="1377" w:type="dxa"/>
          </w:tcPr>
          <w:p w:rsidR="002066B9" w:rsidRPr="002066B9" w:rsidRDefault="002066B9" w:rsidP="002066B9">
            <w:pPr>
              <w:spacing w:after="0" w:line="240" w:lineRule="auto"/>
              <w:jc w:val="center"/>
              <w:rPr>
                <w:rFonts w:ascii="Comic Sans MS" w:hAnsi="Comic Sans MS"/>
                <w:b/>
              </w:rPr>
            </w:pPr>
          </w:p>
        </w:tc>
      </w:tr>
      <w:tr w:rsidR="002066B9" w:rsidRPr="002066B9" w:rsidTr="005533DF">
        <w:trPr>
          <w:trHeight w:val="3108"/>
        </w:trPr>
        <w:tc>
          <w:tcPr>
            <w:tcW w:w="1503" w:type="dxa"/>
          </w:tcPr>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p w:rsidR="002066B9" w:rsidRPr="002066B9" w:rsidRDefault="002066B9" w:rsidP="002066B9">
            <w:pPr>
              <w:spacing w:after="0" w:line="240" w:lineRule="auto"/>
              <w:jc w:val="center"/>
              <w:rPr>
                <w:rFonts w:ascii="Comic Sans MS" w:hAnsi="Comic Sans MS"/>
              </w:rPr>
            </w:pPr>
          </w:p>
        </w:tc>
        <w:tc>
          <w:tcPr>
            <w:tcW w:w="1591" w:type="dxa"/>
          </w:tcPr>
          <w:p w:rsidR="002066B9" w:rsidRPr="002066B9" w:rsidRDefault="002066B9" w:rsidP="002066B9">
            <w:pPr>
              <w:spacing w:after="0" w:line="240" w:lineRule="auto"/>
              <w:jc w:val="center"/>
              <w:rPr>
                <w:rFonts w:ascii="Comic Sans MS" w:hAnsi="Comic Sans MS"/>
              </w:rPr>
            </w:pPr>
          </w:p>
        </w:tc>
        <w:tc>
          <w:tcPr>
            <w:tcW w:w="1191" w:type="dxa"/>
          </w:tcPr>
          <w:p w:rsidR="002066B9" w:rsidRPr="002066B9" w:rsidRDefault="002066B9" w:rsidP="002066B9">
            <w:pPr>
              <w:spacing w:after="0" w:line="240" w:lineRule="auto"/>
              <w:jc w:val="center"/>
              <w:rPr>
                <w:rFonts w:ascii="Comic Sans MS" w:hAnsi="Comic Sans MS"/>
              </w:rPr>
            </w:pPr>
          </w:p>
        </w:tc>
        <w:tc>
          <w:tcPr>
            <w:tcW w:w="1103" w:type="dxa"/>
          </w:tcPr>
          <w:p w:rsidR="002066B9" w:rsidRPr="002066B9" w:rsidRDefault="002066B9" w:rsidP="002066B9">
            <w:pPr>
              <w:spacing w:after="0" w:line="240" w:lineRule="auto"/>
              <w:jc w:val="center"/>
              <w:rPr>
                <w:rFonts w:ascii="Comic Sans MS" w:hAnsi="Comic Sans MS"/>
              </w:rPr>
            </w:pPr>
          </w:p>
        </w:tc>
        <w:tc>
          <w:tcPr>
            <w:tcW w:w="1065" w:type="dxa"/>
          </w:tcPr>
          <w:p w:rsidR="002066B9" w:rsidRPr="002066B9" w:rsidRDefault="002066B9" w:rsidP="002066B9">
            <w:pPr>
              <w:spacing w:after="0" w:line="240" w:lineRule="auto"/>
              <w:jc w:val="center"/>
              <w:rPr>
                <w:rFonts w:ascii="Comic Sans MS" w:hAnsi="Comic Sans MS"/>
              </w:rPr>
            </w:pPr>
          </w:p>
        </w:tc>
        <w:tc>
          <w:tcPr>
            <w:tcW w:w="1458" w:type="dxa"/>
          </w:tcPr>
          <w:p w:rsidR="002066B9" w:rsidRPr="002066B9" w:rsidRDefault="002066B9" w:rsidP="002066B9">
            <w:pPr>
              <w:spacing w:after="0" w:line="240" w:lineRule="auto"/>
              <w:jc w:val="center"/>
              <w:rPr>
                <w:rFonts w:ascii="Comic Sans MS" w:hAnsi="Comic Sans MS"/>
              </w:rPr>
            </w:pPr>
          </w:p>
        </w:tc>
        <w:tc>
          <w:tcPr>
            <w:tcW w:w="1377" w:type="dxa"/>
          </w:tcPr>
          <w:p w:rsidR="002066B9" w:rsidRPr="002066B9" w:rsidRDefault="002066B9" w:rsidP="002066B9">
            <w:pPr>
              <w:spacing w:after="0" w:line="240" w:lineRule="auto"/>
              <w:jc w:val="center"/>
              <w:rPr>
                <w:rFonts w:ascii="Comic Sans MS" w:hAnsi="Comic Sans MS"/>
              </w:rPr>
            </w:pPr>
          </w:p>
        </w:tc>
      </w:tr>
    </w:tbl>
    <w:p w:rsidR="002066B9" w:rsidRPr="002066B9" w:rsidRDefault="002066B9" w:rsidP="002066B9">
      <w:pPr>
        <w:spacing w:after="0" w:line="240" w:lineRule="auto"/>
        <w:jc w:val="both"/>
        <w:rPr>
          <w:rFonts w:ascii="Times New Roman" w:eastAsia="Times New Roman" w:hAnsi="Times New Roman" w:cs="Times New Roman"/>
          <w:sz w:val="24"/>
          <w:szCs w:val="24"/>
        </w:rPr>
      </w:pPr>
    </w:p>
    <w:p w:rsidR="002066B9" w:rsidRDefault="002066B9" w:rsidP="002066B9">
      <w:pPr>
        <w:spacing w:after="0" w:line="240" w:lineRule="auto"/>
        <w:jc w:val="both"/>
        <w:rPr>
          <w:rFonts w:ascii="Times New Roman" w:eastAsia="Times New Roman" w:hAnsi="Times New Roman" w:cs="Times New Roman"/>
          <w:sz w:val="24"/>
          <w:szCs w:val="24"/>
        </w:rPr>
      </w:pPr>
      <w:r w:rsidRPr="002066B9">
        <w:rPr>
          <w:rFonts w:ascii="Times New Roman" w:eastAsia="Times New Roman" w:hAnsi="Times New Roman" w:cs="Times New Roman"/>
          <w:sz w:val="24"/>
          <w:szCs w:val="24"/>
        </w:rPr>
        <w:t>Quelles remarques peut-on émettre à la lecture de ce tableau ?</w:t>
      </w:r>
    </w:p>
    <w:p w:rsidR="002066B9" w:rsidRDefault="002066B9" w:rsidP="002066B9">
      <w:pPr>
        <w:spacing w:after="0" w:line="240" w:lineRule="auto"/>
        <w:jc w:val="both"/>
        <w:rPr>
          <w:rFonts w:ascii="Times New Roman" w:eastAsia="Times New Roman" w:hAnsi="Times New Roman" w:cs="Times New Roman"/>
          <w:sz w:val="24"/>
          <w:szCs w:val="24"/>
        </w:rPr>
      </w:pPr>
    </w:p>
    <w:p w:rsidR="001D350C" w:rsidRDefault="001D350C" w:rsidP="001D350C">
      <w:pPr>
        <w:spacing w:after="150" w:line="345" w:lineRule="atLeast"/>
        <w:jc w:val="both"/>
        <w:outlineLvl w:val="0"/>
        <w:rPr>
          <w:rFonts w:ascii="Times New Roman" w:eastAsia="Times New Roman" w:hAnsi="Times New Roman" w:cs="Times New Roman"/>
          <w:b/>
          <w:sz w:val="24"/>
          <w:szCs w:val="24"/>
          <w:u w:val="single"/>
        </w:rPr>
      </w:pPr>
    </w:p>
    <w:p w:rsidR="001D350C" w:rsidRDefault="001D350C" w:rsidP="001D350C">
      <w:pPr>
        <w:spacing w:after="150" w:line="345" w:lineRule="atLeast"/>
        <w:jc w:val="both"/>
        <w:outlineLvl w:val="0"/>
        <w:rPr>
          <w:rFonts w:ascii="Times New Roman" w:eastAsia="Times New Roman" w:hAnsi="Times New Roman" w:cs="Times New Roman"/>
          <w:b/>
          <w:sz w:val="24"/>
          <w:szCs w:val="24"/>
          <w:u w:val="single"/>
        </w:rPr>
      </w:pPr>
    </w:p>
    <w:p w:rsidR="001D350C" w:rsidRPr="001D350C" w:rsidRDefault="001D350C" w:rsidP="001D350C">
      <w:pPr>
        <w:spacing w:after="150" w:line="345" w:lineRule="atLeast"/>
        <w:jc w:val="both"/>
        <w:outlineLvl w:val="0"/>
        <w:rPr>
          <w:rFonts w:ascii="Times New Roman" w:eastAsia="Times New Roman" w:hAnsi="Times New Roman" w:cs="Times New Roman"/>
          <w:b/>
          <w:bCs/>
          <w:kern w:val="36"/>
          <w:sz w:val="24"/>
          <w:szCs w:val="24"/>
        </w:rPr>
      </w:pPr>
      <w:r w:rsidRPr="001D350C">
        <w:rPr>
          <w:rFonts w:ascii="Times New Roman" w:eastAsia="Times New Roman" w:hAnsi="Times New Roman" w:cs="Times New Roman"/>
          <w:b/>
          <w:bCs/>
          <w:kern w:val="36"/>
          <w:sz w:val="24"/>
          <w:szCs w:val="24"/>
          <w:u w:val="single"/>
        </w:rPr>
        <w:t>DOC. 2</w:t>
      </w:r>
      <w:r w:rsidRPr="001D350C">
        <w:rPr>
          <w:rFonts w:ascii="Times New Roman" w:eastAsia="Times New Roman" w:hAnsi="Times New Roman" w:cs="Times New Roman"/>
          <w:b/>
          <w:bCs/>
          <w:kern w:val="36"/>
          <w:sz w:val="24"/>
          <w:szCs w:val="24"/>
        </w:rPr>
        <w:t> : Beauvais continue de perdre des habitants</w:t>
      </w:r>
    </w:p>
    <w:p w:rsidR="001D350C" w:rsidRPr="001D350C" w:rsidRDefault="001D350C" w:rsidP="001D350C">
      <w:pPr>
        <w:spacing w:after="0" w:line="240" w:lineRule="atLeast"/>
        <w:jc w:val="both"/>
        <w:rPr>
          <w:rFonts w:ascii="Times New Roman" w:eastAsia="Times New Roman" w:hAnsi="Times New Roman" w:cs="Times New Roman"/>
          <w:sz w:val="24"/>
          <w:szCs w:val="24"/>
        </w:rPr>
      </w:pPr>
      <w:r w:rsidRPr="001D350C">
        <w:rPr>
          <w:rFonts w:ascii="Times New Roman" w:eastAsia="Times New Roman" w:hAnsi="Times New Roman" w:cs="Times New Roman"/>
          <w:sz w:val="24"/>
          <w:szCs w:val="24"/>
        </w:rPr>
        <w:t xml:space="preserve">C'est une chute lente, mais inflexible. Depuis 1999, Beauvais n'a cessé de perdre des habitants. Au 1er janvier 2011, la population légale de la ville stagne à 56382 habitants. Les Beauvaisiens étaient 56637 en 2010 et 56919 en 2009 […] « Cette baisse de population est liée au phénomène de décohabitation. Il y a de plus en plus de familles monoparentales, de parents divorcés, explique Fabrice </w:t>
      </w:r>
      <w:proofErr w:type="spellStart"/>
      <w:r w:rsidRPr="001D350C">
        <w:rPr>
          <w:rFonts w:ascii="Times New Roman" w:eastAsia="Times New Roman" w:hAnsi="Times New Roman" w:cs="Times New Roman"/>
          <w:sz w:val="24"/>
          <w:szCs w:val="24"/>
        </w:rPr>
        <w:t>Luginbuhl</w:t>
      </w:r>
      <w:proofErr w:type="spellEnd"/>
      <w:r w:rsidRPr="001D350C">
        <w:rPr>
          <w:rFonts w:ascii="Times New Roman" w:eastAsia="Times New Roman" w:hAnsi="Times New Roman" w:cs="Times New Roman"/>
          <w:sz w:val="24"/>
          <w:szCs w:val="24"/>
        </w:rPr>
        <w:t>, le responsable des services à la population</w:t>
      </w:r>
      <w:proofErr w:type="gramStart"/>
      <w:r w:rsidRPr="001D350C">
        <w:rPr>
          <w:rFonts w:ascii="Times New Roman" w:eastAsia="Times New Roman" w:hAnsi="Times New Roman" w:cs="Times New Roman"/>
          <w:sz w:val="24"/>
          <w:szCs w:val="24"/>
        </w:rPr>
        <w:t>.[</w:t>
      </w:r>
      <w:proofErr w:type="gramEnd"/>
      <w:r w:rsidRPr="001D350C">
        <w:rPr>
          <w:rFonts w:ascii="Times New Roman" w:eastAsia="Times New Roman" w:hAnsi="Times New Roman" w:cs="Times New Roman"/>
          <w:sz w:val="24"/>
          <w:szCs w:val="24"/>
        </w:rPr>
        <w:t xml:space="preserve">…] A côté, </w:t>
      </w:r>
      <w:proofErr w:type="spellStart"/>
      <w:r w:rsidRPr="001D350C">
        <w:rPr>
          <w:rFonts w:ascii="Times New Roman" w:eastAsia="Times New Roman" w:hAnsi="Times New Roman" w:cs="Times New Roman"/>
          <w:sz w:val="24"/>
          <w:szCs w:val="24"/>
        </w:rPr>
        <w:t>Allonne</w:t>
      </w:r>
      <w:proofErr w:type="spellEnd"/>
      <w:r w:rsidRPr="001D350C">
        <w:rPr>
          <w:rFonts w:ascii="Times New Roman" w:eastAsia="Times New Roman" w:hAnsi="Times New Roman" w:cs="Times New Roman"/>
          <w:sz w:val="24"/>
          <w:szCs w:val="24"/>
        </w:rPr>
        <w:t xml:space="preserve">, Tillé et </w:t>
      </w:r>
      <w:proofErr w:type="spellStart"/>
      <w:r w:rsidRPr="001D350C">
        <w:rPr>
          <w:rFonts w:ascii="Times New Roman" w:eastAsia="Times New Roman" w:hAnsi="Times New Roman" w:cs="Times New Roman"/>
          <w:sz w:val="24"/>
          <w:szCs w:val="24"/>
        </w:rPr>
        <w:t>Goincourt</w:t>
      </w:r>
      <w:proofErr w:type="spellEnd"/>
      <w:r w:rsidRPr="001D350C">
        <w:rPr>
          <w:rFonts w:ascii="Times New Roman" w:eastAsia="Times New Roman" w:hAnsi="Times New Roman" w:cs="Times New Roman"/>
          <w:sz w:val="24"/>
          <w:szCs w:val="24"/>
        </w:rPr>
        <w:t xml:space="preserve"> attirent les familles. Jean-Marie Jullien, le premier adjoint au maire, est forcément plus nuancé. « Ce serait inquiétant si la population de la communauté d'agglomération diminuait elle aussi. Cela voudrait dire que l'on perd en attractivité. Mais là, c'est un phénomène que l'on retrouve dans les villes-centres. Elles perdent des habitants au profit des communes les plus proches. </w:t>
      </w:r>
      <w:r>
        <w:rPr>
          <w:rFonts w:ascii="Times New Roman" w:eastAsia="Times New Roman" w:hAnsi="Times New Roman" w:cs="Times New Roman"/>
          <w:sz w:val="24"/>
          <w:szCs w:val="24"/>
        </w:rPr>
        <w:t xml:space="preserve">                    </w:t>
      </w:r>
      <w:r w:rsidRPr="001D350C">
        <w:rPr>
          <w:rFonts w:ascii="Times New Roman" w:eastAsia="Times New Roman" w:hAnsi="Times New Roman" w:cs="Times New Roman"/>
          <w:sz w:val="24"/>
          <w:szCs w:val="24"/>
        </w:rPr>
        <w:t>La majorité des gens préfèrent aujourd'hui une maison avec un petit jardin plutôt qu'un grand appartement en centre-ville. Ils préfèrent vivre à la campagne en profitant des services de la ville. » Et l'élu de citer les villages d'</w:t>
      </w:r>
      <w:proofErr w:type="spellStart"/>
      <w:r w:rsidRPr="001D350C">
        <w:rPr>
          <w:rFonts w:ascii="Times New Roman" w:eastAsia="Times New Roman" w:hAnsi="Times New Roman" w:cs="Times New Roman"/>
          <w:sz w:val="24"/>
          <w:szCs w:val="24"/>
        </w:rPr>
        <w:t>Allonne</w:t>
      </w:r>
      <w:proofErr w:type="spellEnd"/>
      <w:r w:rsidRPr="001D350C">
        <w:rPr>
          <w:rFonts w:ascii="Times New Roman" w:eastAsia="Times New Roman" w:hAnsi="Times New Roman" w:cs="Times New Roman"/>
          <w:sz w:val="24"/>
          <w:szCs w:val="24"/>
        </w:rPr>
        <w:t xml:space="preserve"> et du Tillé qui ont « explosé » ou </w:t>
      </w:r>
      <w:proofErr w:type="spellStart"/>
      <w:r w:rsidRPr="001D350C">
        <w:rPr>
          <w:rFonts w:ascii="Times New Roman" w:eastAsia="Times New Roman" w:hAnsi="Times New Roman" w:cs="Times New Roman"/>
          <w:sz w:val="24"/>
          <w:szCs w:val="24"/>
        </w:rPr>
        <w:t>Goincourt</w:t>
      </w:r>
      <w:proofErr w:type="spellEnd"/>
      <w:r w:rsidRPr="001D350C">
        <w:rPr>
          <w:rFonts w:ascii="Times New Roman" w:eastAsia="Times New Roman" w:hAnsi="Times New Roman" w:cs="Times New Roman"/>
          <w:sz w:val="24"/>
          <w:szCs w:val="24"/>
        </w:rPr>
        <w:t xml:space="preserve"> qui « séduit de plus en plus parce qu'il est aux portes de Beauvais ».  </w:t>
      </w:r>
    </w:p>
    <w:p w:rsidR="001D350C" w:rsidRPr="001D350C" w:rsidRDefault="001D350C" w:rsidP="001D350C">
      <w:pPr>
        <w:spacing w:after="0" w:line="240" w:lineRule="atLeast"/>
        <w:jc w:val="both"/>
        <w:rPr>
          <w:rFonts w:ascii="Times New Roman" w:eastAsia="Times New Roman" w:hAnsi="Times New Roman" w:cs="Times New Roman"/>
          <w:sz w:val="24"/>
          <w:szCs w:val="24"/>
        </w:rPr>
      </w:pPr>
    </w:p>
    <w:p w:rsidR="001D350C" w:rsidRPr="001D350C" w:rsidRDefault="001D350C" w:rsidP="001D350C">
      <w:pPr>
        <w:spacing w:after="0" w:line="240" w:lineRule="atLeast"/>
        <w:ind w:left="6480"/>
        <w:jc w:val="both"/>
        <w:rPr>
          <w:rFonts w:ascii="Times New Roman" w:eastAsia="Times New Roman" w:hAnsi="Times New Roman" w:cs="Times New Roman"/>
        </w:rPr>
      </w:pPr>
      <w:r w:rsidRPr="001D350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1D350C">
        <w:rPr>
          <w:rFonts w:ascii="Times New Roman" w:eastAsia="Times New Roman" w:hAnsi="Times New Roman" w:cs="Times New Roman"/>
        </w:rPr>
        <w:t xml:space="preserve">Source : </w:t>
      </w:r>
      <w:r w:rsidRPr="001D350C">
        <w:rPr>
          <w:rFonts w:ascii="Times New Roman" w:eastAsia="Times New Roman" w:hAnsi="Times New Roman" w:cs="Times New Roman"/>
          <w:i/>
        </w:rPr>
        <w:t>Le Parisien</w:t>
      </w:r>
      <w:r w:rsidRPr="001D350C">
        <w:rPr>
          <w:rFonts w:ascii="Times New Roman" w:eastAsia="Times New Roman" w:hAnsi="Times New Roman" w:cs="Times New Roman"/>
        </w:rPr>
        <w:t>, 18 janvier 2011</w:t>
      </w:r>
    </w:p>
    <w:p w:rsidR="001D350C" w:rsidRPr="001D350C" w:rsidRDefault="001D350C" w:rsidP="001D350C">
      <w:pPr>
        <w:spacing w:after="0" w:line="240" w:lineRule="atLeast"/>
        <w:jc w:val="both"/>
        <w:rPr>
          <w:rFonts w:ascii="Times New Roman" w:eastAsia="Times New Roman" w:hAnsi="Times New Roman" w:cs="Times New Roman"/>
          <w:sz w:val="24"/>
          <w:szCs w:val="24"/>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3D6F8B" w:rsidRDefault="003D6F8B" w:rsidP="001D350C">
      <w:pPr>
        <w:spacing w:after="0" w:line="240" w:lineRule="atLeast"/>
        <w:jc w:val="both"/>
        <w:rPr>
          <w:rFonts w:ascii="Times New Roman" w:eastAsia="Times New Roman" w:hAnsi="Times New Roman" w:cs="Times New Roman"/>
          <w:b/>
          <w:sz w:val="24"/>
          <w:szCs w:val="24"/>
          <w:u w:val="single"/>
        </w:rPr>
      </w:pPr>
    </w:p>
    <w:p w:rsidR="001D350C" w:rsidRPr="001D350C" w:rsidRDefault="001D350C" w:rsidP="001D350C">
      <w:pPr>
        <w:spacing w:after="0" w:line="240" w:lineRule="atLeast"/>
        <w:jc w:val="both"/>
        <w:rPr>
          <w:rFonts w:ascii="Times New Roman" w:eastAsia="Times New Roman" w:hAnsi="Times New Roman" w:cs="Times New Roman"/>
          <w:b/>
          <w:sz w:val="24"/>
          <w:szCs w:val="24"/>
        </w:rPr>
      </w:pPr>
      <w:r w:rsidRPr="001D350C">
        <w:rPr>
          <w:rFonts w:ascii="Times New Roman" w:eastAsia="Times New Roman" w:hAnsi="Times New Roman" w:cs="Times New Roman"/>
          <w:b/>
          <w:sz w:val="24"/>
          <w:szCs w:val="24"/>
          <w:u w:val="single"/>
        </w:rPr>
        <w:lastRenderedPageBreak/>
        <w:t xml:space="preserve">DOC. </w:t>
      </w:r>
      <w:r>
        <w:rPr>
          <w:rFonts w:ascii="Times New Roman" w:eastAsia="Times New Roman" w:hAnsi="Times New Roman" w:cs="Times New Roman"/>
          <w:b/>
          <w:sz w:val="24"/>
          <w:szCs w:val="24"/>
          <w:u w:val="single"/>
        </w:rPr>
        <w:t>3</w:t>
      </w:r>
      <w:r w:rsidRPr="001D350C">
        <w:rPr>
          <w:rFonts w:ascii="Times New Roman" w:eastAsia="Times New Roman" w:hAnsi="Times New Roman" w:cs="Times New Roman"/>
          <w:b/>
          <w:sz w:val="24"/>
          <w:szCs w:val="24"/>
        </w:rPr>
        <w:t xml:space="preserve"> : </w:t>
      </w:r>
      <w:r w:rsidRPr="001D350C">
        <w:rPr>
          <w:rFonts w:ascii="Times New Roman" w:eastAsia="Calibri" w:hAnsi="Times New Roman" w:cs="Times New Roman"/>
          <w:b/>
          <w:sz w:val="24"/>
          <w:szCs w:val="24"/>
        </w:rPr>
        <w:t>La Communauté d’Agglomération du Beauvaisis </w:t>
      </w:r>
      <w:r w:rsidRPr="001D350C">
        <w:rPr>
          <w:rFonts w:ascii="Times New Roman" w:eastAsia="Times New Roman" w:hAnsi="Times New Roman" w:cs="Times New Roman"/>
          <w:b/>
          <w:sz w:val="24"/>
          <w:szCs w:val="24"/>
        </w:rPr>
        <w:t>(CAB)</w:t>
      </w:r>
    </w:p>
    <w:p w:rsidR="003D6F8B" w:rsidRDefault="001D350C" w:rsidP="003D6F8B">
      <w:pPr>
        <w:spacing w:after="0" w:line="240" w:lineRule="atLeast"/>
        <w:jc w:val="both"/>
        <w:rPr>
          <w:rFonts w:ascii="Times New Roman" w:eastAsia="Times New Roman" w:hAnsi="Times New Roman" w:cs="Times New Roman"/>
          <w:b/>
          <w:sz w:val="24"/>
          <w:szCs w:val="24"/>
        </w:rPr>
      </w:pPr>
      <w:r w:rsidRPr="001D350C">
        <w:rPr>
          <w:rFonts w:ascii="Times New Roman" w:eastAsia="Calibri" w:hAnsi="Times New Roman" w:cs="Times New Roman"/>
          <w:sz w:val="24"/>
          <w:szCs w:val="24"/>
        </w:rPr>
        <w:t>31 communes et 81 350 habitants</w:t>
      </w:r>
      <w:r w:rsidRPr="001D350C">
        <w:rPr>
          <w:rFonts w:ascii="Times New Roman" w:eastAsia="Calibri" w:hAnsi="Times New Roman" w:cs="Times New Roman"/>
          <w:noProof/>
          <w:sz w:val="16"/>
          <w:szCs w:val="16"/>
          <w:lang w:eastAsia="fr-FR"/>
        </w:rPr>
        <w:t xml:space="preserve"> </w:t>
      </w:r>
    </w:p>
    <w:p w:rsidR="001D350C" w:rsidRPr="001D350C" w:rsidRDefault="001D350C" w:rsidP="003D6F8B">
      <w:pPr>
        <w:spacing w:after="0" w:line="240" w:lineRule="atLeast"/>
        <w:jc w:val="center"/>
        <w:rPr>
          <w:rFonts w:ascii="Times New Roman" w:eastAsia="Times New Roman" w:hAnsi="Times New Roman" w:cs="Times New Roman"/>
          <w:b/>
          <w:sz w:val="24"/>
          <w:szCs w:val="24"/>
        </w:rPr>
      </w:pPr>
      <w:r w:rsidRPr="001D350C">
        <w:rPr>
          <w:rFonts w:ascii="Times New Roman" w:eastAsia="Times New Roman" w:hAnsi="Times New Roman" w:cs="Times New Roman"/>
          <w:sz w:val="24"/>
          <w:szCs w:val="24"/>
        </w:rPr>
        <w:br/>
      </w:r>
      <w:r w:rsidRPr="001D350C">
        <w:rPr>
          <w:noProof/>
          <w:lang w:val="en-US"/>
        </w:rPr>
        <w:drawing>
          <wp:inline distT="0" distB="0" distL="0" distR="0" wp14:anchorId="6E5ED0F3" wp14:editId="4682EF2A">
            <wp:extent cx="2709250" cy="2844000"/>
            <wp:effectExtent l="0" t="0" r="0" b="0"/>
            <wp:docPr id="5" name="Image 5" descr="http://www.beauvaisis.fr/images/agglo/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beauvaisis.fr/images/agglo/carte.jpg"/>
                    <pic:cNvPicPr>
                      <a:picLocks noChangeAspect="1" noChangeArrowheads="1"/>
                    </pic:cNvPicPr>
                  </pic:nvPicPr>
                  <pic:blipFill>
                    <a:blip r:embed="rId11">
                      <a:extLst>
                        <a:ext uri="{28A0092B-C50C-407E-A947-70E740481C1C}">
                          <a14:useLocalDpi xmlns:a14="http://schemas.microsoft.com/office/drawing/2010/main" val="0"/>
                        </a:ext>
                      </a:extLst>
                    </a:blip>
                    <a:srcRect r="34985"/>
                    <a:stretch>
                      <a:fillRect/>
                    </a:stretch>
                  </pic:blipFill>
                  <pic:spPr bwMode="auto">
                    <a:xfrm>
                      <a:off x="0" y="0"/>
                      <a:ext cx="2709250" cy="2844000"/>
                    </a:xfrm>
                    <a:prstGeom prst="rect">
                      <a:avLst/>
                    </a:prstGeom>
                    <a:noFill/>
                    <a:ln>
                      <a:noFill/>
                    </a:ln>
                  </pic:spPr>
                </pic:pic>
              </a:graphicData>
            </a:graphic>
          </wp:inline>
        </w:drawing>
      </w:r>
    </w:p>
    <w:p w:rsidR="001D350C" w:rsidRPr="001D350C" w:rsidRDefault="001D350C" w:rsidP="001D350C">
      <w:pPr>
        <w:spacing w:after="0" w:line="240" w:lineRule="auto"/>
        <w:jc w:val="both"/>
        <w:rPr>
          <w:rFonts w:ascii="Times New Roman" w:eastAsia="Times New Roman" w:hAnsi="Times New Roman" w:cs="Times New Roman"/>
          <w:b/>
          <w:sz w:val="24"/>
          <w:szCs w:val="24"/>
        </w:rPr>
      </w:pPr>
      <w:r w:rsidRPr="001D350C">
        <w:rPr>
          <w:rFonts w:ascii="Times New Roman" w:eastAsia="Times New Roman" w:hAnsi="Times New Roman" w:cs="Times New Roman"/>
          <w:b/>
          <w:sz w:val="24"/>
          <w:szCs w:val="24"/>
          <w:u w:val="single"/>
        </w:rPr>
        <w:t>Questions</w:t>
      </w:r>
      <w:r w:rsidRPr="001D350C">
        <w:rPr>
          <w:rFonts w:ascii="Times New Roman" w:eastAsia="Times New Roman" w:hAnsi="Times New Roman" w:cs="Times New Roman"/>
          <w:b/>
          <w:sz w:val="24"/>
          <w:szCs w:val="24"/>
        </w:rPr>
        <w:t xml:space="preserve"> : </w:t>
      </w:r>
    </w:p>
    <w:p w:rsidR="001D350C" w:rsidRDefault="001D350C" w:rsidP="001D350C">
      <w:pPr>
        <w:numPr>
          <w:ilvl w:val="0"/>
          <w:numId w:val="1"/>
        </w:numPr>
        <w:spacing w:after="0" w:line="240" w:lineRule="auto"/>
        <w:contextualSpacing/>
        <w:rPr>
          <w:rFonts w:ascii="Times New Roman" w:eastAsia="Times New Roman" w:hAnsi="Times New Roman" w:cs="Times New Roman"/>
          <w:sz w:val="24"/>
          <w:szCs w:val="24"/>
        </w:rPr>
      </w:pPr>
      <w:r w:rsidRPr="001D350C">
        <w:rPr>
          <w:rFonts w:ascii="Times New Roman" w:eastAsia="Times New Roman" w:hAnsi="Times New Roman" w:cs="Times New Roman"/>
          <w:sz w:val="24"/>
          <w:szCs w:val="24"/>
        </w:rPr>
        <w:t>Que se passe-t-il depuis quelques années pour la ville-centre de Beauvais </w:t>
      </w:r>
      <w:r>
        <w:rPr>
          <w:rFonts w:ascii="Times New Roman" w:eastAsia="Times New Roman" w:hAnsi="Times New Roman" w:cs="Times New Roman"/>
          <w:sz w:val="24"/>
          <w:szCs w:val="24"/>
        </w:rPr>
        <w:t>(</w:t>
      </w:r>
      <w:r w:rsidRPr="001D350C">
        <w:rPr>
          <w:rFonts w:ascii="Times New Roman" w:eastAsia="Times New Roman" w:hAnsi="Times New Roman" w:cs="Times New Roman"/>
          <w:b/>
          <w:sz w:val="24"/>
          <w:szCs w:val="24"/>
        </w:rPr>
        <w:t xml:space="preserve">DOC.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sidRPr="001D350C">
        <w:rPr>
          <w:rFonts w:ascii="Times New Roman" w:eastAsia="Times New Roman" w:hAnsi="Times New Roman" w:cs="Times New Roman"/>
          <w:sz w:val="24"/>
          <w:szCs w:val="24"/>
        </w:rPr>
        <w:t>?</w:t>
      </w:r>
    </w:p>
    <w:p w:rsidR="003D6F8B" w:rsidRDefault="003D6F8B" w:rsidP="003D6F8B">
      <w:pPr>
        <w:spacing w:after="0" w:line="240" w:lineRule="auto"/>
        <w:contextualSpacing/>
        <w:rPr>
          <w:rFonts w:ascii="Times New Roman" w:eastAsia="Times New Roman" w:hAnsi="Times New Roman" w:cs="Times New Roman"/>
          <w:sz w:val="24"/>
          <w:szCs w:val="24"/>
        </w:rPr>
      </w:pPr>
    </w:p>
    <w:p w:rsidR="003D6F8B" w:rsidRPr="001D350C" w:rsidRDefault="003D6F8B" w:rsidP="003D6F8B">
      <w:pPr>
        <w:spacing w:after="0" w:line="240" w:lineRule="auto"/>
        <w:contextualSpacing/>
        <w:rPr>
          <w:rFonts w:ascii="Times New Roman" w:eastAsia="Times New Roman" w:hAnsi="Times New Roman" w:cs="Times New Roman"/>
          <w:sz w:val="24"/>
          <w:szCs w:val="24"/>
        </w:rPr>
      </w:pPr>
    </w:p>
    <w:p w:rsidR="003D6F8B" w:rsidRDefault="001D350C" w:rsidP="001D350C">
      <w:pPr>
        <w:numPr>
          <w:ilvl w:val="0"/>
          <w:numId w:val="1"/>
        </w:numPr>
        <w:spacing w:after="0" w:line="240" w:lineRule="auto"/>
        <w:contextualSpacing/>
        <w:rPr>
          <w:rFonts w:ascii="Times New Roman" w:eastAsia="Times New Roman" w:hAnsi="Times New Roman" w:cs="Times New Roman"/>
          <w:sz w:val="24"/>
          <w:szCs w:val="24"/>
        </w:rPr>
      </w:pPr>
      <w:r w:rsidRPr="001D350C">
        <w:rPr>
          <w:rFonts w:ascii="Times New Roman" w:eastAsia="Times New Roman" w:hAnsi="Times New Roman" w:cs="Times New Roman"/>
          <w:sz w:val="24"/>
          <w:szCs w:val="24"/>
        </w:rPr>
        <w:t xml:space="preserve">Quelles communes gagnent des habitants ? Localisez-les sur la carte </w:t>
      </w:r>
      <w:r w:rsidRPr="001D350C">
        <w:rPr>
          <w:rFonts w:ascii="Times New Roman" w:eastAsia="Times New Roman" w:hAnsi="Times New Roman" w:cs="Times New Roman"/>
          <w:b/>
          <w:sz w:val="24"/>
          <w:szCs w:val="24"/>
        </w:rPr>
        <w:t xml:space="preserve">DOC. </w:t>
      </w:r>
      <w:r w:rsidRPr="003D6F8B">
        <w:rPr>
          <w:rFonts w:ascii="Times New Roman" w:eastAsia="Times New Roman" w:hAnsi="Times New Roman" w:cs="Times New Roman"/>
          <w:b/>
          <w:sz w:val="24"/>
          <w:szCs w:val="24"/>
        </w:rPr>
        <w:t>3</w:t>
      </w:r>
      <w:r w:rsidRPr="001D350C">
        <w:rPr>
          <w:rFonts w:ascii="Times New Roman" w:eastAsia="Times New Roman" w:hAnsi="Times New Roman" w:cs="Times New Roman"/>
          <w:sz w:val="24"/>
          <w:szCs w:val="24"/>
        </w:rPr>
        <w:t xml:space="preserve"> en les coloriant.</w:t>
      </w:r>
    </w:p>
    <w:p w:rsidR="001D350C" w:rsidRPr="00B32842" w:rsidRDefault="00B32842" w:rsidP="00B32842">
      <w:pPr>
        <w:pStyle w:val="Paragraphedeliste"/>
        <w:numPr>
          <w:ilvl w:val="0"/>
          <w:numId w:val="1"/>
        </w:numPr>
        <w:spacing w:after="0" w:line="240" w:lineRule="auto"/>
        <w:rPr>
          <w:rFonts w:ascii="Times New Roman" w:eastAsia="Times New Roman" w:hAnsi="Times New Roman" w:cs="Times New Roman"/>
          <w:sz w:val="24"/>
          <w:szCs w:val="24"/>
        </w:rPr>
      </w:pPr>
      <w:r w:rsidRPr="00B32842">
        <w:rPr>
          <w:rFonts w:ascii="Times New Roman" w:eastAsia="Times New Roman" w:hAnsi="Times New Roman" w:cs="Times New Roman"/>
          <w:sz w:val="24"/>
          <w:szCs w:val="24"/>
        </w:rPr>
        <w:t>Quelles sont les raisons de la croissance de ces communes ? Surlignez le passage qui l’explique.</w:t>
      </w:r>
    </w:p>
    <w:p w:rsidR="00B32842" w:rsidRDefault="00B32842" w:rsidP="001D350C">
      <w:pPr>
        <w:spacing w:after="165" w:line="240" w:lineRule="auto"/>
        <w:rPr>
          <w:rFonts w:ascii="Times New Roman" w:eastAsia="Times New Roman" w:hAnsi="Times New Roman" w:cs="Times New Roman"/>
          <w:b/>
          <w:sz w:val="24"/>
          <w:szCs w:val="24"/>
          <w:u w:val="single"/>
        </w:rPr>
      </w:pPr>
    </w:p>
    <w:p w:rsidR="001D350C" w:rsidRPr="001D350C" w:rsidRDefault="001D350C" w:rsidP="001D350C">
      <w:pPr>
        <w:spacing w:after="165" w:line="240" w:lineRule="auto"/>
        <w:rPr>
          <w:rFonts w:ascii="Times New Roman" w:eastAsia="Times New Roman" w:hAnsi="Times New Roman" w:cs="Times New Roman"/>
          <w:b/>
          <w:sz w:val="24"/>
          <w:szCs w:val="24"/>
        </w:rPr>
      </w:pPr>
      <w:r w:rsidRPr="001D350C">
        <w:rPr>
          <w:rFonts w:ascii="Times New Roman" w:eastAsia="Times New Roman" w:hAnsi="Times New Roman" w:cs="Times New Roman"/>
          <w:b/>
          <w:sz w:val="24"/>
          <w:szCs w:val="24"/>
          <w:u w:val="single"/>
        </w:rPr>
        <w:t xml:space="preserve">DOC. </w:t>
      </w:r>
      <w:r>
        <w:rPr>
          <w:rFonts w:ascii="Times New Roman" w:eastAsia="Times New Roman" w:hAnsi="Times New Roman" w:cs="Times New Roman"/>
          <w:b/>
          <w:sz w:val="24"/>
          <w:szCs w:val="24"/>
          <w:u w:val="single"/>
        </w:rPr>
        <w:t>4</w:t>
      </w:r>
      <w:r w:rsidRPr="001D350C">
        <w:rPr>
          <w:rFonts w:ascii="Times New Roman" w:eastAsia="Times New Roman" w:hAnsi="Times New Roman" w:cs="Times New Roman"/>
          <w:b/>
          <w:sz w:val="24"/>
          <w:szCs w:val="24"/>
        </w:rPr>
        <w:t> : La ZAC de Beauvais-Tillé</w:t>
      </w:r>
    </w:p>
    <w:p w:rsidR="001D350C" w:rsidRPr="001D350C" w:rsidRDefault="001D350C" w:rsidP="001D350C">
      <w:pPr>
        <w:spacing w:after="0" w:line="240" w:lineRule="auto"/>
        <w:contextualSpacing/>
        <w:rPr>
          <w:rFonts w:ascii="Times New Roman" w:eastAsia="Times New Roman" w:hAnsi="Times New Roman" w:cs="Times New Roman"/>
          <w:sz w:val="24"/>
          <w:szCs w:val="24"/>
        </w:rPr>
      </w:pPr>
      <w:r>
        <w:rPr>
          <w:noProof/>
          <w:lang w:val="en-US"/>
        </w:rPr>
        <w:drawing>
          <wp:inline distT="0" distB="0" distL="0" distR="0" wp14:anchorId="1D0075B2" wp14:editId="35AFF17A">
            <wp:extent cx="3763781" cy="4356000"/>
            <wp:effectExtent l="0" t="0" r="8255"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09" t="898"/>
                    <a:stretch/>
                  </pic:blipFill>
                  <pic:spPr bwMode="auto">
                    <a:xfrm>
                      <a:off x="0" y="0"/>
                      <a:ext cx="3763781" cy="4356000"/>
                    </a:xfrm>
                    <a:prstGeom prst="rect">
                      <a:avLst/>
                    </a:prstGeom>
                    <a:ln>
                      <a:noFill/>
                    </a:ln>
                    <a:extLst>
                      <a:ext uri="{53640926-AAD7-44D8-BBD7-CCE9431645EC}">
                        <a14:shadowObscured xmlns:a14="http://schemas.microsoft.com/office/drawing/2010/main"/>
                      </a:ext>
                    </a:extLst>
                  </pic:spPr>
                </pic:pic>
              </a:graphicData>
            </a:graphic>
          </wp:inline>
        </w:drawing>
      </w:r>
    </w:p>
    <w:p w:rsidR="002066B9" w:rsidRPr="002066B9" w:rsidRDefault="002066B9" w:rsidP="002066B9">
      <w:pPr>
        <w:spacing w:after="0" w:line="240" w:lineRule="auto"/>
        <w:jc w:val="both"/>
        <w:rPr>
          <w:rFonts w:ascii="Times New Roman" w:eastAsia="Times New Roman" w:hAnsi="Times New Roman" w:cs="Times New Roman"/>
          <w:b/>
          <w:sz w:val="24"/>
          <w:szCs w:val="24"/>
        </w:rPr>
      </w:pPr>
    </w:p>
    <w:p w:rsidR="002066B9" w:rsidRPr="00657EA4" w:rsidRDefault="002066B9" w:rsidP="00657EA4">
      <w:pPr>
        <w:spacing w:after="0" w:line="240" w:lineRule="auto"/>
        <w:jc w:val="both"/>
        <w:rPr>
          <w:rFonts w:ascii="Times New Roman" w:eastAsia="Times New Roman" w:hAnsi="Times New Roman" w:cs="Times New Roman"/>
          <w:b/>
          <w:sz w:val="24"/>
          <w:szCs w:val="24"/>
          <w:lang w:eastAsia="fr-FR"/>
        </w:rPr>
      </w:pPr>
    </w:p>
    <w:p w:rsidR="00A86357" w:rsidRDefault="001D350C" w:rsidP="00A86357">
      <w:pPr>
        <w:spacing w:after="0" w:line="240" w:lineRule="auto"/>
        <w:rPr>
          <w:rFonts w:ascii="Times New Roman" w:eastAsia="Times New Roman" w:hAnsi="Times New Roman" w:cs="Times New Roman"/>
          <w:sz w:val="24"/>
          <w:szCs w:val="24"/>
        </w:rPr>
      </w:pPr>
      <w:r>
        <w:rPr>
          <w:noProof/>
          <w:lang w:val="en-US"/>
        </w:rPr>
        <w:lastRenderedPageBreak/>
        <w:drawing>
          <wp:inline distT="0" distB="0" distL="0" distR="0" wp14:anchorId="73F7FFAD" wp14:editId="0C188CAF">
            <wp:extent cx="4638675" cy="1704975"/>
            <wp:effectExtent l="0" t="0" r="9525"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404" r="1882" b="68541"/>
                    <a:stretch/>
                  </pic:blipFill>
                  <pic:spPr bwMode="auto">
                    <a:xfrm>
                      <a:off x="0" y="0"/>
                      <a:ext cx="4638675" cy="1704975"/>
                    </a:xfrm>
                    <a:prstGeom prst="rect">
                      <a:avLst/>
                    </a:prstGeom>
                    <a:ln>
                      <a:noFill/>
                    </a:ln>
                    <a:extLst>
                      <a:ext uri="{53640926-AAD7-44D8-BBD7-CCE9431645EC}">
                        <a14:shadowObscured xmlns:a14="http://schemas.microsoft.com/office/drawing/2010/main"/>
                      </a:ext>
                    </a:extLst>
                  </pic:spPr>
                </pic:pic>
              </a:graphicData>
            </a:graphic>
          </wp:inline>
        </w:drawing>
      </w:r>
    </w:p>
    <w:p w:rsidR="001D350C" w:rsidRPr="00A95359" w:rsidRDefault="001D350C" w:rsidP="001D350C">
      <w:pPr>
        <w:spacing w:after="165" w:line="240" w:lineRule="auto"/>
        <w:jc w:val="both"/>
        <w:rPr>
          <w:rFonts w:ascii="Times New Roman" w:eastAsia="Times New Roman" w:hAnsi="Times New Roman" w:cs="Times New Roman"/>
        </w:rPr>
      </w:pPr>
      <w:r w:rsidRPr="00A95359">
        <w:rPr>
          <w:rFonts w:ascii="Times New Roman" w:eastAsia="Times New Roman" w:hAnsi="Times New Roman" w:cs="Times New Roman"/>
        </w:rPr>
        <w:t xml:space="preserve">La CAB souhaite procéder à l’aménagement d’une zone d’activités économiques sur les communes de Beauvais et Tillé, à proximité immédiate des emprises aéroportuaires. </w:t>
      </w:r>
    </w:p>
    <w:p w:rsidR="001D350C" w:rsidRPr="00A95359" w:rsidRDefault="001D350C" w:rsidP="001D350C">
      <w:pPr>
        <w:spacing w:after="165" w:line="240" w:lineRule="auto"/>
        <w:jc w:val="both"/>
        <w:rPr>
          <w:rFonts w:ascii="Times New Roman" w:eastAsia="Times New Roman" w:hAnsi="Times New Roman" w:cs="Times New Roman"/>
        </w:rPr>
      </w:pPr>
      <w:r w:rsidRPr="00A95359">
        <w:rPr>
          <w:rFonts w:ascii="Times New Roman" w:eastAsia="Times New Roman" w:hAnsi="Times New Roman" w:cs="Times New Roman"/>
        </w:rPr>
        <w:t>Ce projet prendrait la forme d’une zone d’aménagement concerté (ZAC) […] L’agglomération de Beauvais constitue le principal pôle d’emplois de l’ensemble du Pays du Grand Beauvaisis. Pour assurer durablement la continuité de son développement et de sa</w:t>
      </w:r>
      <w:r>
        <w:rPr>
          <w:rFonts w:ascii="Times New Roman" w:eastAsia="Times New Roman" w:hAnsi="Times New Roman" w:cs="Times New Roman"/>
        </w:rPr>
        <w:t xml:space="preserve"> </w:t>
      </w:r>
      <w:r w:rsidRPr="00A95359">
        <w:rPr>
          <w:rFonts w:ascii="Times New Roman" w:eastAsia="Times New Roman" w:hAnsi="Times New Roman" w:cs="Times New Roman"/>
        </w:rPr>
        <w:t>diversification économique, la</w:t>
      </w:r>
      <w:r>
        <w:rPr>
          <w:rFonts w:ascii="Times New Roman" w:eastAsia="Times New Roman" w:hAnsi="Times New Roman" w:cs="Times New Roman"/>
        </w:rPr>
        <w:t xml:space="preserve"> </w:t>
      </w:r>
      <w:r w:rsidRPr="00A95359">
        <w:rPr>
          <w:rFonts w:ascii="Times New Roman" w:eastAsia="Times New Roman" w:hAnsi="Times New Roman" w:cs="Times New Roman"/>
        </w:rPr>
        <w:t>Communauté d’Agglomération doit augmenter son offre de terrains à vocation économique. Le secteur sur lequel doit s’implanter le futur parc d’activités, d’une superficie de 125 hectares environ, est situé en bordure de l’aéroport de B</w:t>
      </w:r>
      <w:r>
        <w:rPr>
          <w:rFonts w:ascii="Times New Roman" w:eastAsia="Times New Roman" w:hAnsi="Times New Roman" w:cs="Times New Roman"/>
        </w:rPr>
        <w:t>e</w:t>
      </w:r>
      <w:r w:rsidRPr="00A95359">
        <w:rPr>
          <w:rFonts w:ascii="Times New Roman" w:eastAsia="Times New Roman" w:hAnsi="Times New Roman" w:cs="Times New Roman"/>
        </w:rPr>
        <w:t>auvais-Tillé. […] L’objet de l’opération est de créer un parc d’activités destiné à accueillir des entreprises industrielles, tertiaires, logistiques, de</w:t>
      </w:r>
      <w:r>
        <w:rPr>
          <w:rFonts w:ascii="Times New Roman" w:eastAsia="Times New Roman" w:hAnsi="Times New Roman" w:cs="Times New Roman"/>
        </w:rPr>
        <w:t xml:space="preserve"> </w:t>
      </w:r>
      <w:r w:rsidRPr="00A95359">
        <w:rPr>
          <w:rFonts w:ascii="Times New Roman" w:eastAsia="Times New Roman" w:hAnsi="Times New Roman" w:cs="Times New Roman"/>
        </w:rPr>
        <w:t>Recherc</w:t>
      </w:r>
      <w:r>
        <w:rPr>
          <w:rFonts w:ascii="Times New Roman" w:eastAsia="Times New Roman" w:hAnsi="Times New Roman" w:cs="Times New Roman"/>
        </w:rPr>
        <w:t>h</w:t>
      </w:r>
      <w:r w:rsidRPr="00A95359">
        <w:rPr>
          <w:rFonts w:ascii="Times New Roman" w:eastAsia="Times New Roman" w:hAnsi="Times New Roman" w:cs="Times New Roman"/>
        </w:rPr>
        <w:t>e/Développement et de bureaux.</w:t>
      </w:r>
    </w:p>
    <w:p w:rsidR="001D350C" w:rsidRPr="00A95359" w:rsidRDefault="001D350C" w:rsidP="001D350C">
      <w:pPr>
        <w:spacing w:after="165" w:line="240" w:lineRule="auto"/>
        <w:jc w:val="both"/>
        <w:rPr>
          <w:rFonts w:ascii="Times New Roman" w:eastAsia="Times New Roman" w:hAnsi="Times New Roman" w:cs="Times New Roman"/>
        </w:rPr>
      </w:pPr>
      <w:r w:rsidRPr="00A95359">
        <w:rPr>
          <w:rFonts w:ascii="Times New Roman" w:eastAsia="Times New Roman" w:hAnsi="Times New Roman" w:cs="Times New Roman"/>
        </w:rPr>
        <w:t>Une place importante sera accordée aux équipements publics ou d’accompagnement pour la vie des entreprises et des salariés</w:t>
      </w:r>
      <w:r>
        <w:rPr>
          <w:rFonts w:ascii="Times New Roman" w:eastAsia="Times New Roman" w:hAnsi="Times New Roman" w:cs="Times New Roman"/>
        </w:rPr>
        <w:t>, y compris pou</w:t>
      </w:r>
      <w:r w:rsidRPr="00A95359">
        <w:rPr>
          <w:rFonts w:ascii="Times New Roman" w:eastAsia="Times New Roman" w:hAnsi="Times New Roman" w:cs="Times New Roman"/>
        </w:rPr>
        <w:t>r celles et ceux de parcs d’</w:t>
      </w:r>
      <w:r>
        <w:rPr>
          <w:rFonts w:ascii="Times New Roman" w:eastAsia="Times New Roman" w:hAnsi="Times New Roman" w:cs="Times New Roman"/>
        </w:rPr>
        <w:t>activités env</w:t>
      </w:r>
      <w:r w:rsidRPr="00A95359">
        <w:rPr>
          <w:rFonts w:ascii="Times New Roman" w:eastAsia="Times New Roman" w:hAnsi="Times New Roman" w:cs="Times New Roman"/>
        </w:rPr>
        <w:t>i</w:t>
      </w:r>
      <w:r>
        <w:rPr>
          <w:rFonts w:ascii="Times New Roman" w:eastAsia="Times New Roman" w:hAnsi="Times New Roman" w:cs="Times New Roman"/>
        </w:rPr>
        <w:t>r</w:t>
      </w:r>
      <w:r w:rsidRPr="00A95359">
        <w:rPr>
          <w:rFonts w:ascii="Times New Roman" w:eastAsia="Times New Roman" w:hAnsi="Times New Roman" w:cs="Times New Roman"/>
        </w:rPr>
        <w:t>onnants. Ainsi, le projet prévoit la création d’un centre de congrès.</w:t>
      </w:r>
    </w:p>
    <w:p w:rsidR="001D350C" w:rsidRDefault="001D350C" w:rsidP="001D350C">
      <w:pPr>
        <w:spacing w:after="165" w:line="240" w:lineRule="auto"/>
        <w:rPr>
          <w:rFonts w:ascii="Times New Roman" w:eastAsia="Times New Roman" w:hAnsi="Times New Roman" w:cs="Times New Roman"/>
        </w:rPr>
      </w:pPr>
      <w:r>
        <w:rPr>
          <w:rFonts w:ascii="Times New Roman" w:eastAsia="Times New Roman" w:hAnsi="Times New Roman" w:cs="Times New Roman"/>
        </w:rPr>
        <w:t xml:space="preserve">Source : </w:t>
      </w:r>
      <w:proofErr w:type="spellStart"/>
      <w:r w:rsidRPr="00A95359">
        <w:rPr>
          <w:rFonts w:ascii="Times New Roman" w:eastAsia="Times New Roman" w:hAnsi="Times New Roman" w:cs="Times New Roman"/>
          <w:i/>
        </w:rPr>
        <w:t>Agglomaginfos</w:t>
      </w:r>
      <w:proofErr w:type="spellEnd"/>
      <w:r w:rsidRPr="00A95359">
        <w:rPr>
          <w:rFonts w:ascii="Times New Roman" w:eastAsia="Times New Roman" w:hAnsi="Times New Roman" w:cs="Times New Roman"/>
        </w:rPr>
        <w:t>, septembre 2009</w:t>
      </w:r>
    </w:p>
    <w:p w:rsidR="001D350C" w:rsidRPr="00E52406" w:rsidRDefault="001D350C" w:rsidP="001D350C">
      <w:pPr>
        <w:spacing w:after="165" w:line="240" w:lineRule="auto"/>
        <w:rPr>
          <w:rFonts w:ascii="Times New Roman" w:eastAsia="Times New Roman" w:hAnsi="Times New Roman" w:cs="Times New Roman"/>
          <w:b/>
        </w:rPr>
      </w:pPr>
      <w:r w:rsidRPr="00E52406">
        <w:rPr>
          <w:rFonts w:ascii="Times New Roman" w:eastAsia="Times New Roman" w:hAnsi="Times New Roman" w:cs="Times New Roman"/>
          <w:b/>
        </w:rPr>
        <w:t xml:space="preserve">Questions : </w:t>
      </w:r>
    </w:p>
    <w:p w:rsidR="001D350C" w:rsidRDefault="001D350C" w:rsidP="001D350C">
      <w:pPr>
        <w:pStyle w:val="Paragraphedeliste"/>
        <w:numPr>
          <w:ilvl w:val="0"/>
          <w:numId w:val="2"/>
        </w:numPr>
        <w:spacing w:after="165" w:line="240" w:lineRule="auto"/>
        <w:rPr>
          <w:rFonts w:ascii="Times New Roman" w:eastAsia="Times New Roman" w:hAnsi="Times New Roman" w:cs="Times New Roman"/>
        </w:rPr>
      </w:pPr>
      <w:r>
        <w:rPr>
          <w:rFonts w:ascii="Times New Roman" w:eastAsia="Times New Roman" w:hAnsi="Times New Roman" w:cs="Times New Roman"/>
        </w:rPr>
        <w:t xml:space="preserve">Qu’est-ce qu’une ZAC ? </w:t>
      </w:r>
    </w:p>
    <w:p w:rsidR="003D6F8B" w:rsidRPr="003D6F8B" w:rsidRDefault="003D6F8B" w:rsidP="003D6F8B">
      <w:pPr>
        <w:spacing w:after="165" w:line="240" w:lineRule="auto"/>
        <w:rPr>
          <w:rFonts w:ascii="Times New Roman" w:eastAsia="Times New Roman" w:hAnsi="Times New Roman" w:cs="Times New Roman"/>
        </w:rPr>
      </w:pPr>
    </w:p>
    <w:p w:rsidR="001D350C" w:rsidRDefault="001D350C" w:rsidP="00305183">
      <w:pPr>
        <w:pStyle w:val="Paragraphedeliste"/>
        <w:numPr>
          <w:ilvl w:val="0"/>
          <w:numId w:val="2"/>
        </w:numPr>
        <w:spacing w:after="165" w:line="240" w:lineRule="auto"/>
        <w:jc w:val="both"/>
        <w:rPr>
          <w:rFonts w:ascii="Times New Roman" w:eastAsia="Times New Roman" w:hAnsi="Times New Roman" w:cs="Times New Roman"/>
        </w:rPr>
      </w:pPr>
      <w:r w:rsidRPr="001D350C">
        <w:rPr>
          <w:rFonts w:ascii="Times New Roman" w:eastAsia="Times New Roman" w:hAnsi="Times New Roman" w:cs="Times New Roman"/>
        </w:rPr>
        <w:t>Quel est le but de ce projet</w:t>
      </w:r>
      <w:r w:rsidR="003D6F8B">
        <w:rPr>
          <w:rFonts w:ascii="Times New Roman" w:eastAsia="Times New Roman" w:hAnsi="Times New Roman" w:cs="Times New Roman"/>
        </w:rPr>
        <w:t> ?</w:t>
      </w:r>
    </w:p>
    <w:p w:rsidR="003D6F8B" w:rsidRPr="003D6F8B" w:rsidRDefault="003D6F8B" w:rsidP="003D6F8B">
      <w:pPr>
        <w:spacing w:after="165" w:line="240" w:lineRule="auto"/>
        <w:jc w:val="both"/>
        <w:rPr>
          <w:rFonts w:ascii="Times New Roman" w:eastAsia="Times New Roman" w:hAnsi="Times New Roman" w:cs="Times New Roman"/>
        </w:rPr>
      </w:pPr>
    </w:p>
    <w:p w:rsidR="001D350C" w:rsidRDefault="001D350C" w:rsidP="001D350C">
      <w:pPr>
        <w:spacing w:after="165" w:line="240" w:lineRule="auto"/>
        <w:rPr>
          <w:rFonts w:ascii="Times New Roman" w:eastAsia="Times New Roman" w:hAnsi="Times New Roman" w:cs="Times New Roman"/>
          <w:b/>
        </w:rPr>
      </w:pPr>
      <w:r w:rsidRPr="00656779">
        <w:rPr>
          <w:rFonts w:ascii="Times New Roman" w:eastAsia="Times New Roman" w:hAnsi="Times New Roman" w:cs="Times New Roman"/>
          <w:b/>
          <w:u w:val="single"/>
        </w:rPr>
        <w:t xml:space="preserve">DOC. </w:t>
      </w:r>
      <w:r w:rsidR="00176A40">
        <w:rPr>
          <w:rFonts w:ascii="Times New Roman" w:eastAsia="Times New Roman" w:hAnsi="Times New Roman" w:cs="Times New Roman"/>
          <w:b/>
          <w:u w:val="single"/>
        </w:rPr>
        <w:t>5</w:t>
      </w:r>
      <w:r w:rsidRPr="00656779">
        <w:rPr>
          <w:rFonts w:ascii="Times New Roman" w:eastAsia="Times New Roman" w:hAnsi="Times New Roman" w:cs="Times New Roman"/>
          <w:b/>
        </w:rPr>
        <w:t> : Vue aérienne de Beauvais-Tillé</w:t>
      </w:r>
    </w:p>
    <w:p w:rsidR="001D350C" w:rsidRDefault="001D350C" w:rsidP="001D350C">
      <w:pPr>
        <w:spacing w:after="165" w:line="240" w:lineRule="auto"/>
        <w:rPr>
          <w:rFonts w:ascii="Times New Roman" w:eastAsia="Times New Roman" w:hAnsi="Times New Roman" w:cs="Times New Roman"/>
          <w:b/>
        </w:rPr>
      </w:pPr>
      <w:r>
        <w:rPr>
          <w:rFonts w:ascii="Times New Roman" w:eastAsia="Times New Roman" w:hAnsi="Times New Roman" w:cs="Times New Roman"/>
          <w:b/>
          <w:noProof/>
          <w:lang w:val="en-US"/>
        </w:rPr>
        <mc:AlternateContent>
          <mc:Choice Requires="wps">
            <w:drawing>
              <wp:anchor distT="0" distB="0" distL="114300" distR="114300" simplePos="0" relativeHeight="251682816" behindDoc="0" locked="0" layoutInCell="1" allowOverlap="1" wp14:anchorId="098DC991" wp14:editId="1F7A8523">
                <wp:simplePos x="0" y="0"/>
                <wp:positionH relativeFrom="column">
                  <wp:posOffset>3459480</wp:posOffset>
                </wp:positionH>
                <wp:positionV relativeFrom="paragraph">
                  <wp:posOffset>211455</wp:posOffset>
                </wp:positionV>
                <wp:extent cx="400050" cy="904875"/>
                <wp:effectExtent l="38100" t="0" r="19050" b="66675"/>
                <wp:wrapNone/>
                <wp:docPr id="49" name="Connecteur droit avec flèche 49"/>
                <wp:cNvGraphicFramePr/>
                <a:graphic xmlns:a="http://schemas.openxmlformats.org/drawingml/2006/main">
                  <a:graphicData uri="http://schemas.microsoft.com/office/word/2010/wordprocessingShape">
                    <wps:wsp>
                      <wps:cNvCnPr/>
                      <wps:spPr>
                        <a:xfrm flipH="1">
                          <a:off x="0" y="0"/>
                          <a:ext cx="400050" cy="90487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Connecteur droit avec flèche 49" o:spid="_x0000_s1026" type="#_x0000_t32" style="position:absolute;margin-left:272.4pt;margin-top:16.65pt;width:31.5pt;height:71.2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" strokecolor="windowText" strokeweight="1.5pt">
                <v:stroke endarrow="open"/>
              </v:shape>
            </w:pict>
          </mc:Fallback>
        </mc:AlternateContent>
      </w:r>
    </w:p>
    <w:p w:rsidR="001D350C" w:rsidRDefault="001D350C" w:rsidP="001D350C">
      <w:pPr>
        <w:spacing w:after="165" w:line="240" w:lineRule="auto"/>
        <w:rPr>
          <w:rFonts w:ascii="Times New Roman" w:eastAsia="Times New Roman" w:hAnsi="Times New Roman" w:cs="Times New Roman"/>
          <w:b/>
        </w:rPr>
      </w:pPr>
    </w:p>
    <w:p w:rsidR="001D350C" w:rsidRPr="00656779" w:rsidRDefault="00305183" w:rsidP="001D350C">
      <w:pPr>
        <w:spacing w:after="165" w:line="240" w:lineRule="auto"/>
        <w:jc w:val="center"/>
        <w:rPr>
          <w:rFonts w:ascii="Times New Roman" w:eastAsia="Times New Roman" w:hAnsi="Times New Roman" w:cs="Times New Roman"/>
          <w:b/>
        </w:rPr>
      </w:pPr>
      <w:r>
        <w:rPr>
          <w:noProof/>
          <w:lang w:val="en-US"/>
        </w:rPr>
        <mc:AlternateContent>
          <mc:Choice Requires="wps">
            <w:drawing>
              <wp:anchor distT="0" distB="0" distL="114300" distR="114300" simplePos="0" relativeHeight="251685888" behindDoc="0" locked="0" layoutInCell="1" allowOverlap="1" wp14:anchorId="372F44A6" wp14:editId="2B696275">
                <wp:simplePos x="0" y="0"/>
                <wp:positionH relativeFrom="column">
                  <wp:posOffset>3462655</wp:posOffset>
                </wp:positionH>
                <wp:positionV relativeFrom="paragraph">
                  <wp:posOffset>2543810</wp:posOffset>
                </wp:positionV>
                <wp:extent cx="1676400" cy="913765"/>
                <wp:effectExtent l="38100" t="38100" r="19050" b="19685"/>
                <wp:wrapNone/>
                <wp:docPr id="53" name="Connecteur droit avec flèche 53"/>
                <wp:cNvGraphicFramePr/>
                <a:graphic xmlns:a="http://schemas.openxmlformats.org/drawingml/2006/main">
                  <a:graphicData uri="http://schemas.microsoft.com/office/word/2010/wordprocessingShape">
                    <wps:wsp>
                      <wps:cNvCnPr/>
                      <wps:spPr>
                        <a:xfrm flipH="1" flipV="1">
                          <a:off x="0" y="0"/>
                          <a:ext cx="1676400" cy="91376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3" o:spid="_x0000_s1026" type="#_x0000_t32" style="position:absolute;margin-left:272.65pt;margin-top:200.3pt;width:132pt;height:71.9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" strokecolor="windowText" strokeweight="1.5pt">
                <v:stroke endarrow="open"/>
              </v:shape>
            </w:pict>
          </mc:Fallback>
        </mc:AlternateContent>
      </w:r>
      <w:r>
        <w:rPr>
          <w:noProof/>
          <w:lang w:val="en-US"/>
        </w:rPr>
        <mc:AlternateContent>
          <mc:Choice Requires="wps">
            <w:drawing>
              <wp:anchor distT="0" distB="0" distL="114300" distR="114300" simplePos="0" relativeHeight="251683840" behindDoc="0" locked="0" layoutInCell="1" allowOverlap="1" wp14:anchorId="2103D720" wp14:editId="2B60AF3B">
                <wp:simplePos x="0" y="0"/>
                <wp:positionH relativeFrom="column">
                  <wp:posOffset>2383155</wp:posOffset>
                </wp:positionH>
                <wp:positionV relativeFrom="paragraph">
                  <wp:posOffset>2962910</wp:posOffset>
                </wp:positionV>
                <wp:extent cx="0" cy="561975"/>
                <wp:effectExtent l="95250" t="38100" r="57150" b="9525"/>
                <wp:wrapNone/>
                <wp:docPr id="50" name="Connecteur droit avec flèche 50"/>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0" o:spid="_x0000_s1026" type="#_x0000_t32" style="position:absolute;margin-left:187.65pt;margin-top:233.3pt;width:0;height:44.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" strokecolor="windowText" strokeweight="1.5pt">
                <v:stroke endarrow="open"/>
              </v:shape>
            </w:pict>
          </mc:Fallback>
        </mc:AlternateContent>
      </w:r>
      <w:r w:rsidR="001D350C">
        <w:rPr>
          <w:noProof/>
          <w:lang w:val="en-US"/>
        </w:rPr>
        <mc:AlternateContent>
          <mc:Choice Requires="wps">
            <w:drawing>
              <wp:anchor distT="0" distB="0" distL="114300" distR="114300" simplePos="0" relativeHeight="251684864" behindDoc="0" locked="0" layoutInCell="1" allowOverlap="1" wp14:anchorId="5931AB4C" wp14:editId="61856883">
                <wp:simplePos x="0" y="0"/>
                <wp:positionH relativeFrom="column">
                  <wp:posOffset>2190115</wp:posOffset>
                </wp:positionH>
                <wp:positionV relativeFrom="paragraph">
                  <wp:posOffset>1824991</wp:posOffset>
                </wp:positionV>
                <wp:extent cx="1305935" cy="1043745"/>
                <wp:effectExtent l="19050" t="19050" r="27940" b="23495"/>
                <wp:wrapNone/>
                <wp:docPr id="52" name="Ellipse 52"/>
                <wp:cNvGraphicFramePr/>
                <a:graphic xmlns:a="http://schemas.openxmlformats.org/drawingml/2006/main">
                  <a:graphicData uri="http://schemas.microsoft.com/office/word/2010/wordprocessingShape">
                    <wps:wsp>
                      <wps:cNvSpPr/>
                      <wps:spPr>
                        <a:xfrm rot="600000">
                          <a:off x="0" y="0"/>
                          <a:ext cx="1305935" cy="10437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72.45pt;margin-top:143.7pt;width:102.85pt;height:82.2pt;rotation:1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" filled="f" strokecolor="windowText" strokeweight="2pt"/>
            </w:pict>
          </mc:Fallback>
        </mc:AlternateContent>
      </w:r>
      <w:r w:rsidR="001D350C">
        <w:rPr>
          <w:noProof/>
          <w:lang w:val="en-US"/>
        </w:rPr>
        <w:drawing>
          <wp:inline distT="0" distB="0" distL="0" distR="0" wp14:anchorId="282AA288" wp14:editId="06A9FF72">
            <wp:extent cx="5972810" cy="3270250"/>
            <wp:effectExtent l="0" t="0" r="889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270250"/>
                    </a:xfrm>
                    <a:prstGeom prst="rect">
                      <a:avLst/>
                    </a:prstGeom>
                  </pic:spPr>
                </pic:pic>
              </a:graphicData>
            </a:graphic>
          </wp:inline>
        </w:drawing>
      </w:r>
    </w:p>
    <w:p w:rsidR="001D350C" w:rsidRDefault="001D350C" w:rsidP="001D350C">
      <w:pPr>
        <w:autoSpaceDE w:val="0"/>
        <w:autoSpaceDN w:val="0"/>
        <w:adjustRightInd w:val="0"/>
        <w:spacing w:after="0" w:line="240" w:lineRule="auto"/>
        <w:rPr>
          <w:rFonts w:ascii="Times New Roman" w:eastAsia="Times New Roman" w:hAnsi="Times New Roman" w:cs="Times New Roman"/>
          <w:b/>
          <w:u w:val="single"/>
        </w:rPr>
      </w:pPr>
    </w:p>
    <w:p w:rsidR="001D350C" w:rsidRDefault="001D350C" w:rsidP="001D350C">
      <w:pPr>
        <w:autoSpaceDE w:val="0"/>
        <w:autoSpaceDN w:val="0"/>
        <w:adjustRightInd w:val="0"/>
        <w:spacing w:after="0" w:line="240" w:lineRule="auto"/>
        <w:rPr>
          <w:rFonts w:ascii="Times New Roman" w:eastAsia="Times New Roman" w:hAnsi="Times New Roman" w:cs="Times New Roman"/>
          <w:b/>
          <w:u w:val="single"/>
        </w:rPr>
      </w:pPr>
    </w:p>
    <w:tbl>
      <w:tblPr>
        <w:tblW w:w="7072" w:type="pct"/>
        <w:tblCellSpacing w:w="0" w:type="dxa"/>
        <w:tblCellMar>
          <w:left w:w="0" w:type="dxa"/>
          <w:right w:w="0" w:type="dxa"/>
        </w:tblCellMar>
        <w:tblLook w:val="04A0" w:firstRow="1" w:lastRow="0" w:firstColumn="1" w:lastColumn="0" w:noHBand="0" w:noVBand="1"/>
      </w:tblPr>
      <w:tblGrid>
        <w:gridCol w:w="10950"/>
        <w:gridCol w:w="4286"/>
      </w:tblGrid>
      <w:tr w:rsidR="00305183" w:rsidRPr="00294323" w:rsidTr="005533DF">
        <w:trPr>
          <w:tblCellSpacing w:w="0" w:type="dxa"/>
        </w:trPr>
        <w:tc>
          <w:tcPr>
            <w:tcW w:w="3535" w:type="pct"/>
            <w:hideMark/>
          </w:tcPr>
          <w:p w:rsidR="00305183" w:rsidRDefault="00305183" w:rsidP="005533DF">
            <w:pPr>
              <w:autoSpaceDE w:val="0"/>
              <w:autoSpaceDN w:val="0"/>
              <w:adjustRightInd w:val="0"/>
              <w:spacing w:after="0" w:line="240" w:lineRule="auto"/>
              <w:rPr>
                <w:rFonts w:ascii="Times New Roman" w:eastAsia="Calibri" w:hAnsi="Times New Roman" w:cs="Times New Roman"/>
                <w:b/>
                <w:bCs/>
                <w:color w:val="000000"/>
                <w:sz w:val="24"/>
                <w:szCs w:val="24"/>
              </w:rPr>
            </w:pPr>
            <w:r w:rsidRPr="006D2CEE">
              <w:rPr>
                <w:rFonts w:ascii="Times New Roman" w:eastAsia="Times New Roman" w:hAnsi="Times New Roman" w:cs="Times New Roman"/>
                <w:b/>
                <w:u w:val="single"/>
              </w:rPr>
              <w:t xml:space="preserve">DOC. </w:t>
            </w:r>
            <w:r w:rsidR="00176A40">
              <w:rPr>
                <w:rFonts w:ascii="Times New Roman" w:eastAsia="Times New Roman" w:hAnsi="Times New Roman" w:cs="Times New Roman"/>
                <w:b/>
                <w:u w:val="single"/>
              </w:rPr>
              <w:t>6</w:t>
            </w:r>
            <w:r w:rsidRPr="006D2CEE">
              <w:rPr>
                <w:rFonts w:ascii="Times New Roman" w:eastAsia="Times New Roman" w:hAnsi="Times New Roman" w:cs="Times New Roman"/>
                <w:b/>
              </w:rPr>
              <w:t xml:space="preserve"> : </w:t>
            </w:r>
            <w:r w:rsidRPr="00EA09BF">
              <w:rPr>
                <w:rFonts w:ascii="Times New Roman" w:eastAsia="Calibri" w:hAnsi="Times New Roman" w:cs="Times New Roman"/>
                <w:b/>
                <w:bCs/>
                <w:color w:val="000000"/>
                <w:sz w:val="24"/>
                <w:szCs w:val="24"/>
              </w:rPr>
              <w:t>Plan de la zone d'activités de Beauvais-Tillé</w:t>
            </w:r>
          </w:p>
          <w:p w:rsidR="003D6F8B" w:rsidRDefault="003D6F8B" w:rsidP="005533DF">
            <w:pPr>
              <w:autoSpaceDE w:val="0"/>
              <w:autoSpaceDN w:val="0"/>
              <w:adjustRightInd w:val="0"/>
              <w:spacing w:after="0" w:line="240" w:lineRule="auto"/>
              <w:rPr>
                <w:rFonts w:ascii="Times New Roman" w:eastAsia="Calibri" w:hAnsi="Times New Roman" w:cs="Times New Roman"/>
                <w:b/>
                <w:bCs/>
                <w:color w:val="000000"/>
                <w:sz w:val="24"/>
                <w:szCs w:val="24"/>
              </w:rPr>
            </w:pPr>
          </w:p>
          <w:p w:rsidR="003D6F8B" w:rsidRPr="00EA09BF" w:rsidRDefault="006A2F17" w:rsidP="005533DF">
            <w:pPr>
              <w:autoSpaceDE w:val="0"/>
              <w:autoSpaceDN w:val="0"/>
              <w:adjustRightInd w:val="0"/>
              <w:spacing w:after="0" w:line="240" w:lineRule="auto"/>
              <w:rPr>
                <w:rFonts w:ascii="Times New Roman" w:eastAsia="Calibri" w:hAnsi="Times New Roman" w:cs="Times New Roman"/>
                <w:b/>
                <w:color w:val="000000"/>
                <w:sz w:val="24"/>
                <w:szCs w:val="24"/>
              </w:rPr>
            </w:pPr>
            <w:r>
              <w:rPr>
                <w:noProof/>
                <w:lang w:val="en-US"/>
              </w:rPr>
              <mc:AlternateContent>
                <mc:Choice Requires="wps">
                  <w:drawing>
                    <wp:anchor distT="0" distB="0" distL="114300" distR="114300" simplePos="0" relativeHeight="251688960" behindDoc="0" locked="0" layoutInCell="1" allowOverlap="1" wp14:anchorId="3C0F1EFC" wp14:editId="2B246B1C">
                      <wp:simplePos x="0" y="0"/>
                      <wp:positionH relativeFrom="column">
                        <wp:posOffset>744855</wp:posOffset>
                      </wp:positionH>
                      <wp:positionV relativeFrom="paragraph">
                        <wp:posOffset>1938656</wp:posOffset>
                      </wp:positionV>
                      <wp:extent cx="209550" cy="3162299"/>
                      <wp:effectExtent l="0" t="38100" r="76200" b="19685"/>
                      <wp:wrapNone/>
                      <wp:docPr id="18" name="Connecteur droit avec flèche 18"/>
                      <wp:cNvGraphicFramePr/>
                      <a:graphic xmlns:a="http://schemas.openxmlformats.org/drawingml/2006/main">
                        <a:graphicData uri="http://schemas.microsoft.com/office/word/2010/wordprocessingShape">
                          <wps:wsp>
                            <wps:cNvCnPr/>
                            <wps:spPr>
                              <a:xfrm flipV="1">
                                <a:off x="0" y="0"/>
                                <a:ext cx="209550" cy="316229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8" o:spid="_x0000_s1026" type="#_x0000_t32" style="position:absolute;margin-left:58.65pt;margin-top:152.65pt;width:16.5pt;height:24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" strokecolor="windowText" strokeweight="1.5pt">
                      <v:stroke endarrow="open"/>
                    </v:shape>
                  </w:pict>
                </mc:Fallback>
              </mc:AlternateContent>
            </w:r>
            <w:r>
              <w:rPr>
                <w:noProof/>
                <w:lang w:val="en-US"/>
              </w:rPr>
              <mc:AlternateContent>
                <mc:Choice Requires="wps">
                  <w:drawing>
                    <wp:anchor distT="0" distB="0" distL="114300" distR="114300" simplePos="0" relativeHeight="251687936" behindDoc="0" locked="0" layoutInCell="1" allowOverlap="1" wp14:anchorId="3ABD906E" wp14:editId="155AA534">
                      <wp:simplePos x="0" y="0"/>
                      <wp:positionH relativeFrom="column">
                        <wp:posOffset>744855</wp:posOffset>
                      </wp:positionH>
                      <wp:positionV relativeFrom="paragraph">
                        <wp:posOffset>1548130</wp:posOffset>
                      </wp:positionV>
                      <wp:extent cx="476250" cy="390525"/>
                      <wp:effectExtent l="0" t="0" r="19050" b="28575"/>
                      <wp:wrapNone/>
                      <wp:docPr id="17" name="Rectangle à coins arrondis 17"/>
                      <wp:cNvGraphicFramePr/>
                      <a:graphic xmlns:a="http://schemas.openxmlformats.org/drawingml/2006/main">
                        <a:graphicData uri="http://schemas.microsoft.com/office/word/2010/wordprocessingShape">
                          <wps:wsp>
                            <wps:cNvSpPr/>
                            <wps:spPr>
                              <a:xfrm>
                                <a:off x="0" y="0"/>
                                <a:ext cx="476250" cy="390525"/>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7" o:spid="_x0000_s1026" style="position:absolute;margin-left:58.65pt;margin-top:121.9pt;width:37.5pt;height:30.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" filled="f" strokecolor="windowText" strokeweight="2pt"/>
                  </w:pict>
                </mc:Fallback>
              </mc:AlternateContent>
            </w:r>
            <w:r w:rsidR="003D6F8B">
              <w:rPr>
                <w:noProof/>
                <w:lang w:val="en-US"/>
              </w:rPr>
              <w:drawing>
                <wp:inline distT="0" distB="0" distL="0" distR="0" wp14:anchorId="51807C2E" wp14:editId="4928C4B5">
                  <wp:extent cx="6947247" cy="5004000"/>
                  <wp:effectExtent l="0" t="0" r="6350" b="635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47247" cy="5004000"/>
                          </a:xfrm>
                          <a:prstGeom prst="rect">
                            <a:avLst/>
                          </a:prstGeom>
                        </pic:spPr>
                      </pic:pic>
                    </a:graphicData>
                  </a:graphic>
                </wp:inline>
              </w:drawing>
            </w:r>
          </w:p>
          <w:p w:rsidR="00305183" w:rsidRPr="00EA09BF" w:rsidRDefault="00305183" w:rsidP="005533DF">
            <w:pPr>
              <w:spacing w:after="165" w:line="240" w:lineRule="auto"/>
              <w:rPr>
                <w:rFonts w:ascii="Times New Roman" w:eastAsia="Times New Roman" w:hAnsi="Times New Roman" w:cs="Times New Roman"/>
              </w:rPr>
            </w:pPr>
          </w:p>
        </w:tc>
        <w:tc>
          <w:tcPr>
            <w:tcW w:w="0" w:type="auto"/>
            <w:hideMark/>
          </w:tcPr>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Default="00305183" w:rsidP="005533DF">
            <w:pPr>
              <w:spacing w:after="0" w:line="240" w:lineRule="auto"/>
              <w:rPr>
                <w:rFonts w:ascii="Arial" w:eastAsia="Times New Roman" w:hAnsi="Arial" w:cs="Arial"/>
                <w:b/>
                <w:bCs/>
                <w:sz w:val="18"/>
                <w:szCs w:val="18"/>
              </w:rPr>
            </w:pPr>
          </w:p>
          <w:p w:rsidR="00305183" w:rsidRPr="001C3760" w:rsidRDefault="00305183" w:rsidP="005533DF">
            <w:pPr>
              <w:spacing w:after="0" w:line="240" w:lineRule="auto"/>
              <w:ind w:left="-9924"/>
              <w:rPr>
                <w:rFonts w:ascii="Arial" w:eastAsia="Times New Roman" w:hAnsi="Arial" w:cs="Arial"/>
                <w:sz w:val="18"/>
                <w:szCs w:val="18"/>
              </w:rPr>
            </w:pPr>
            <w:proofErr w:type="gramStart"/>
            <w:r w:rsidRPr="001C3760">
              <w:rPr>
                <w:rFonts w:ascii="Arial" w:eastAsia="Times New Roman" w:hAnsi="Arial" w:cs="Arial"/>
                <w:b/>
                <w:bCs/>
                <w:sz w:val="18"/>
                <w:szCs w:val="18"/>
              </w:rPr>
              <w:t>Repères</w:t>
            </w:r>
            <w:proofErr w:type="gramEnd"/>
            <w:r w:rsidRPr="001C3760">
              <w:rPr>
                <w:rFonts w:ascii="Arial" w:eastAsia="Times New Roman" w:hAnsi="Arial" w:cs="Arial"/>
                <w:b/>
                <w:bCs/>
                <w:sz w:val="18"/>
                <w:szCs w:val="18"/>
              </w:rPr>
              <w:br/>
            </w:r>
            <w:r w:rsidRPr="001C3760">
              <w:rPr>
                <w:rFonts w:ascii="Arial" w:eastAsia="Times New Roman" w:hAnsi="Arial" w:cs="Arial"/>
                <w:sz w:val="18"/>
                <w:szCs w:val="18"/>
              </w:rPr>
              <w:t>Les dix premières agglomérations françaises.</w:t>
            </w:r>
          </w:p>
        </w:tc>
      </w:tr>
    </w:tbl>
    <w:p w:rsidR="00305183" w:rsidRPr="00EA09BF" w:rsidRDefault="00305183" w:rsidP="00305183">
      <w:pPr>
        <w:spacing w:before="100" w:beforeAutospacing="1" w:after="100" w:afterAutospacing="1" w:line="240" w:lineRule="auto"/>
        <w:jc w:val="both"/>
        <w:rPr>
          <w:rFonts w:ascii="Times New Roman" w:eastAsia="Calibri" w:hAnsi="Times New Roman" w:cs="Times New Roman"/>
          <w:b/>
        </w:rPr>
      </w:pPr>
      <w:r w:rsidRPr="00EA09BF">
        <w:rPr>
          <w:rFonts w:ascii="Times New Roman" w:eastAsia="Calibri" w:hAnsi="Times New Roman" w:cs="Times New Roman"/>
          <w:i/>
          <w:iCs/>
          <w:sz w:val="24"/>
          <w:szCs w:val="24"/>
        </w:rPr>
        <w:t>Le périmètre proposé pour la Zone d'Aménagement Concerté figure en rouge</w:t>
      </w:r>
      <w:r w:rsidR="009E20CA">
        <w:rPr>
          <w:rFonts w:ascii="Times New Roman" w:eastAsia="Calibri" w:hAnsi="Times New Roman" w:cs="Times New Roman"/>
          <w:b/>
        </w:rPr>
        <w:t>.</w:t>
      </w:r>
      <w:bookmarkStart w:id="0" w:name="_GoBack"/>
      <w:bookmarkEnd w:id="0"/>
    </w:p>
    <w:p w:rsidR="00305183" w:rsidRPr="006A2F17" w:rsidRDefault="00305183" w:rsidP="006A2F17">
      <w:pPr>
        <w:spacing w:before="100" w:beforeAutospacing="1" w:after="100" w:afterAutospacing="1" w:line="240" w:lineRule="auto"/>
        <w:jc w:val="both"/>
        <w:rPr>
          <w:rFonts w:ascii="Times New Roman" w:eastAsia="Calibri" w:hAnsi="Times New Roman" w:cs="Times New Roman"/>
          <w:color w:val="000000"/>
          <w:sz w:val="20"/>
          <w:szCs w:val="20"/>
          <w:u w:val="single"/>
        </w:rPr>
      </w:pPr>
      <w:r w:rsidRPr="00EA09BF">
        <w:rPr>
          <w:rFonts w:ascii="Times New Roman" w:eastAsia="Calibri" w:hAnsi="Times New Roman" w:cs="Times New Roman"/>
          <w:sz w:val="20"/>
          <w:szCs w:val="20"/>
        </w:rPr>
        <w:t xml:space="preserve">Source : Dossier de création de la zone d'aménagement concerté de Beauvais-Tillé Territoires Sites &amp; Cités, </w:t>
      </w:r>
      <w:proofErr w:type="spellStart"/>
      <w:r w:rsidRPr="00EA09BF">
        <w:rPr>
          <w:rFonts w:ascii="Times New Roman" w:eastAsia="Calibri" w:hAnsi="Times New Roman" w:cs="Times New Roman"/>
          <w:sz w:val="20"/>
          <w:szCs w:val="20"/>
        </w:rPr>
        <w:t>Egis</w:t>
      </w:r>
      <w:proofErr w:type="spellEnd"/>
      <w:r w:rsidRPr="00EA09BF">
        <w:rPr>
          <w:rFonts w:ascii="Times New Roman" w:eastAsia="Calibri" w:hAnsi="Times New Roman" w:cs="Times New Roman"/>
          <w:sz w:val="20"/>
          <w:szCs w:val="20"/>
        </w:rPr>
        <w:t xml:space="preserve"> Aménagement - Communauté d'Agglomération du Beauvaisis Rapport de présentation – Mars 2010</w:t>
      </w: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384255" w:rsidRDefault="00384255" w:rsidP="00384255">
      <w:pPr>
        <w:jc w:val="both"/>
        <w:rPr>
          <w:rFonts w:ascii="Times New Roman" w:hAnsi="Times New Roman" w:cs="Times New Roman"/>
          <w:b/>
          <w:color w:val="000000"/>
          <w:sz w:val="24"/>
          <w:szCs w:val="24"/>
          <w:u w:val="single"/>
        </w:rPr>
      </w:pPr>
    </w:p>
    <w:p w:rsidR="004E4A76" w:rsidRDefault="004E4A76" w:rsidP="004E4A76">
      <w:pPr>
        <w:jc w:val="both"/>
        <w:rPr>
          <w:rFonts w:ascii="Times New Roman" w:hAnsi="Times New Roman" w:cs="Times New Roman"/>
          <w:b/>
          <w:color w:val="000000"/>
          <w:sz w:val="24"/>
          <w:szCs w:val="24"/>
          <w:u w:val="single"/>
        </w:rPr>
      </w:pPr>
    </w:p>
    <w:p w:rsidR="004E4A76" w:rsidRPr="004E4A76" w:rsidRDefault="004E4A76" w:rsidP="004E4A76">
      <w:pPr>
        <w:spacing w:after="0" w:line="240" w:lineRule="auto"/>
        <w:jc w:val="center"/>
        <w:rPr>
          <w:rFonts w:ascii="Times New Roman" w:hAnsi="Times New Roman" w:cs="Times New Roman"/>
          <w:b/>
          <w:color w:val="000000"/>
          <w:sz w:val="24"/>
          <w:szCs w:val="24"/>
        </w:rPr>
      </w:pPr>
      <w:r w:rsidRPr="004E4A76">
        <w:rPr>
          <w:rFonts w:ascii="Times New Roman" w:hAnsi="Times New Roman" w:cs="Times New Roman"/>
          <w:b/>
          <w:color w:val="000000"/>
          <w:sz w:val="24"/>
          <w:szCs w:val="24"/>
        </w:rPr>
        <w:lastRenderedPageBreak/>
        <w:t>Beauvais parmi les autres villes françaises</w:t>
      </w:r>
    </w:p>
    <w:p w:rsidR="00D25B34" w:rsidRDefault="00D25B34" w:rsidP="00384255">
      <w:pPr>
        <w:jc w:val="both"/>
        <w:rPr>
          <w:rFonts w:ascii="Times New Roman" w:hAnsi="Times New Roman" w:cs="Times New Roman"/>
          <w:i/>
          <w:sz w:val="24"/>
          <w:szCs w:val="24"/>
        </w:rPr>
      </w:pPr>
    </w:p>
    <w:p w:rsidR="00384255" w:rsidRPr="00384255" w:rsidRDefault="00384255" w:rsidP="00384255">
      <w:pPr>
        <w:jc w:val="both"/>
        <w:rPr>
          <w:rFonts w:ascii="Times New Roman" w:hAnsi="Times New Roman" w:cs="Times New Roman"/>
          <w:b/>
          <w:sz w:val="24"/>
          <w:szCs w:val="24"/>
        </w:rPr>
      </w:pPr>
      <w:r w:rsidRPr="00384255">
        <w:rPr>
          <w:rFonts w:ascii="Times New Roman" w:hAnsi="Times New Roman" w:cs="Times New Roman"/>
          <w:b/>
          <w:color w:val="000000"/>
          <w:sz w:val="24"/>
          <w:szCs w:val="24"/>
          <w:u w:val="single"/>
        </w:rPr>
        <w:t xml:space="preserve">DOC. </w:t>
      </w:r>
      <w:r w:rsidR="00D25B34">
        <w:rPr>
          <w:rFonts w:ascii="Times New Roman" w:hAnsi="Times New Roman" w:cs="Times New Roman"/>
          <w:b/>
          <w:color w:val="000000"/>
          <w:sz w:val="24"/>
          <w:szCs w:val="24"/>
          <w:u w:val="single"/>
        </w:rPr>
        <w:t>7</w:t>
      </w:r>
      <w:r w:rsidRPr="00384255">
        <w:rPr>
          <w:rFonts w:ascii="Times New Roman" w:hAnsi="Times New Roman" w:cs="Times New Roman"/>
          <w:b/>
          <w:color w:val="000000"/>
          <w:sz w:val="24"/>
          <w:szCs w:val="24"/>
        </w:rPr>
        <w:t> : La France des villes</w:t>
      </w:r>
    </w:p>
    <w:p w:rsidR="00384255" w:rsidRPr="00384255" w:rsidRDefault="00384255" w:rsidP="00384255">
      <w:pPr>
        <w:spacing w:after="0" w:line="240" w:lineRule="auto"/>
        <w:jc w:val="center"/>
        <w:rPr>
          <w:rFonts w:ascii="Times New Roman" w:hAnsi="Times New Roman" w:cs="Times New Roman"/>
          <w:b/>
          <w:color w:val="000000"/>
          <w:sz w:val="24"/>
          <w:szCs w:val="24"/>
        </w:rPr>
      </w:pPr>
      <w:r w:rsidRPr="00384255">
        <w:rPr>
          <w:noProof/>
          <w:lang w:val="en-US"/>
        </w:rPr>
        <w:drawing>
          <wp:inline distT="0" distB="0" distL="0" distR="0" wp14:anchorId="6140337F" wp14:editId="7704885E">
            <wp:extent cx="4987123" cy="4608000"/>
            <wp:effectExtent l="0" t="0" r="4445" b="2540"/>
            <wp:docPr id="6" name="Picture 2" descr="C:\Users\Cécile\Documents\numérisations\2012-08-25 carte villes\carte vil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Cécile\Documents\numérisations\2012-08-25 carte villes\carte villes 00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6523" t="7575" r="10959" b="36989"/>
                    <a:stretch/>
                  </pic:blipFill>
                  <pic:spPr bwMode="auto">
                    <a:xfrm>
                      <a:off x="0" y="0"/>
                      <a:ext cx="4987123" cy="4608000"/>
                    </a:xfrm>
                    <a:prstGeom prst="rect">
                      <a:avLst/>
                    </a:prstGeom>
                    <a:noFill/>
                    <a:ln>
                      <a:noFill/>
                    </a:ln>
                    <a:extLst>
                      <a:ext uri="{53640926-AAD7-44D8-BBD7-CCE9431645EC}">
                        <a14:shadowObscured xmlns:a14="http://schemas.microsoft.com/office/drawing/2010/main"/>
                      </a:ext>
                    </a:extLst>
                  </pic:spPr>
                </pic:pic>
              </a:graphicData>
            </a:graphic>
          </wp:inline>
        </w:drawing>
      </w:r>
    </w:p>
    <w:p w:rsidR="00384255" w:rsidRPr="00384255" w:rsidRDefault="00384255" w:rsidP="00384255">
      <w:pPr>
        <w:spacing w:after="0" w:line="240" w:lineRule="auto"/>
        <w:jc w:val="both"/>
        <w:rPr>
          <w:rFonts w:ascii="Times New Roman" w:hAnsi="Times New Roman" w:cs="Times New Roman"/>
          <w:b/>
          <w:color w:val="000000"/>
          <w:sz w:val="24"/>
          <w:szCs w:val="24"/>
          <w:highlight w:val="lightGray"/>
        </w:rPr>
      </w:pPr>
    </w:p>
    <w:p w:rsidR="00384255" w:rsidRPr="00384255" w:rsidRDefault="00384255" w:rsidP="00384255">
      <w:pPr>
        <w:spacing w:after="0" w:line="240" w:lineRule="auto"/>
        <w:jc w:val="both"/>
        <w:rPr>
          <w:rFonts w:ascii="Times New Roman" w:hAnsi="Times New Roman" w:cs="Times New Roman"/>
          <w:b/>
          <w:i/>
          <w:color w:val="000000"/>
          <w:sz w:val="24"/>
          <w:szCs w:val="24"/>
        </w:rPr>
      </w:pPr>
      <w:r w:rsidRPr="00384255">
        <w:rPr>
          <w:rFonts w:ascii="Times New Roman" w:hAnsi="Times New Roman" w:cs="Times New Roman"/>
          <w:b/>
          <w:i/>
          <w:color w:val="000000"/>
          <w:sz w:val="24"/>
          <w:szCs w:val="24"/>
        </w:rPr>
        <w:t>L’aire urbaine englobe l’agglomération ainsi que les communes périurbaines.</w:t>
      </w:r>
    </w:p>
    <w:p w:rsidR="00384255" w:rsidRDefault="00384255" w:rsidP="00384255">
      <w:pPr>
        <w:spacing w:after="0" w:line="240" w:lineRule="auto"/>
        <w:jc w:val="both"/>
        <w:rPr>
          <w:rFonts w:ascii="Times New Roman" w:hAnsi="Times New Roman" w:cs="Times New Roman"/>
          <w:b/>
          <w:color w:val="000000"/>
          <w:sz w:val="24"/>
          <w:szCs w:val="24"/>
          <w:u w:val="single"/>
        </w:rPr>
      </w:pPr>
    </w:p>
    <w:p w:rsidR="00384255" w:rsidRPr="00384255" w:rsidRDefault="00384255" w:rsidP="00384255">
      <w:pPr>
        <w:spacing w:after="0" w:line="240" w:lineRule="auto"/>
        <w:jc w:val="both"/>
        <w:rPr>
          <w:rFonts w:ascii="Times New Roman" w:hAnsi="Times New Roman" w:cs="Times New Roman"/>
          <w:b/>
          <w:color w:val="000000"/>
          <w:sz w:val="24"/>
          <w:szCs w:val="24"/>
        </w:rPr>
      </w:pPr>
      <w:proofErr w:type="gramStart"/>
      <w:r w:rsidRPr="00384255">
        <w:rPr>
          <w:rFonts w:ascii="Times New Roman" w:hAnsi="Times New Roman" w:cs="Times New Roman"/>
          <w:b/>
          <w:color w:val="000000"/>
          <w:sz w:val="24"/>
          <w:szCs w:val="24"/>
          <w:u w:val="single"/>
        </w:rPr>
        <w:t>Consignes</w:t>
      </w:r>
      <w:proofErr w:type="gramEnd"/>
      <w:r w:rsidRPr="00384255">
        <w:rPr>
          <w:rFonts w:ascii="Times New Roman" w:hAnsi="Times New Roman" w:cs="Times New Roman"/>
          <w:b/>
          <w:color w:val="000000"/>
          <w:sz w:val="24"/>
          <w:szCs w:val="24"/>
        </w:rPr>
        <w:t> :</w:t>
      </w:r>
    </w:p>
    <w:p w:rsidR="00384255" w:rsidRPr="00384255" w:rsidRDefault="00384255" w:rsidP="00384255">
      <w:pPr>
        <w:numPr>
          <w:ilvl w:val="0"/>
          <w:numId w:val="3"/>
        </w:numPr>
        <w:spacing w:after="0" w:line="240" w:lineRule="auto"/>
        <w:contextualSpacing/>
        <w:jc w:val="both"/>
        <w:rPr>
          <w:rFonts w:ascii="Times New Roman" w:hAnsi="Times New Roman" w:cs="Times New Roman"/>
          <w:color w:val="000000"/>
          <w:sz w:val="24"/>
          <w:szCs w:val="24"/>
        </w:rPr>
      </w:pPr>
      <w:r w:rsidRPr="00384255">
        <w:rPr>
          <w:rFonts w:ascii="Times New Roman" w:hAnsi="Times New Roman" w:cs="Times New Roman"/>
          <w:color w:val="000000"/>
          <w:sz w:val="24"/>
          <w:szCs w:val="24"/>
        </w:rPr>
        <w:t>Repérez et surlignez les dix plus importantes aires urbaines.</w:t>
      </w:r>
    </w:p>
    <w:p w:rsidR="00384255" w:rsidRDefault="00A35160" w:rsidP="00384255">
      <w:pPr>
        <w:numPr>
          <w:ilvl w:val="0"/>
          <w:numId w:val="3"/>
        </w:num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Que remarque-t-on pour l’aire urbaine de Beauvais ?</w:t>
      </w:r>
    </w:p>
    <w:p w:rsidR="00A35160" w:rsidRPr="00384255" w:rsidRDefault="00A35160" w:rsidP="00384255">
      <w:pPr>
        <w:numPr>
          <w:ilvl w:val="0"/>
          <w:numId w:val="3"/>
        </w:num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Comment peut-on expliquer l’absence de grandes aires urbaines à proximité de Paris ?</w:t>
      </w:r>
    </w:p>
    <w:p w:rsidR="00384255" w:rsidRPr="00384255" w:rsidRDefault="00384255" w:rsidP="00384255">
      <w:pPr>
        <w:spacing w:after="0" w:line="240" w:lineRule="auto"/>
        <w:jc w:val="both"/>
        <w:rPr>
          <w:rFonts w:ascii="Times New Roman" w:hAnsi="Times New Roman" w:cs="Times New Roman"/>
          <w:b/>
          <w:sz w:val="24"/>
          <w:szCs w:val="24"/>
        </w:rPr>
      </w:pPr>
    </w:p>
    <w:p w:rsidR="00384255" w:rsidRPr="00384255" w:rsidRDefault="00384255" w:rsidP="00384255">
      <w:pPr>
        <w:spacing w:after="0" w:line="240" w:lineRule="auto"/>
        <w:rPr>
          <w:rFonts w:ascii="Times New Roman" w:hAnsi="Times New Roman" w:cs="Times New Roman"/>
          <w:b/>
          <w:sz w:val="24"/>
          <w:szCs w:val="24"/>
        </w:rPr>
      </w:pPr>
      <w:r w:rsidRPr="00384255">
        <w:rPr>
          <w:rFonts w:ascii="Times New Roman" w:hAnsi="Times New Roman" w:cs="Times New Roman"/>
          <w:b/>
          <w:sz w:val="24"/>
          <w:szCs w:val="24"/>
        </w:rPr>
        <w:t>Taux d’urbanisation en 2012 : 85 %</w:t>
      </w:r>
    </w:p>
    <w:p w:rsidR="00384255" w:rsidRPr="00384255" w:rsidRDefault="00384255" w:rsidP="00384255">
      <w:pPr>
        <w:spacing w:after="0" w:line="240" w:lineRule="auto"/>
        <w:rPr>
          <w:rFonts w:ascii="Times New Roman" w:hAnsi="Times New Roman" w:cs="Times New Roman"/>
          <w:b/>
          <w:sz w:val="24"/>
          <w:szCs w:val="24"/>
          <w:u w:val="single"/>
        </w:rPr>
      </w:pPr>
    </w:p>
    <w:p w:rsidR="00384255" w:rsidRPr="00384255" w:rsidRDefault="00384255" w:rsidP="00384255">
      <w:pPr>
        <w:spacing w:after="0" w:line="240" w:lineRule="auto"/>
        <w:rPr>
          <w:rFonts w:ascii="Times New Roman" w:hAnsi="Times New Roman" w:cs="Times New Roman"/>
          <w:b/>
          <w:sz w:val="24"/>
          <w:szCs w:val="24"/>
        </w:rPr>
      </w:pPr>
      <w:r w:rsidRPr="00384255">
        <w:rPr>
          <w:rFonts w:ascii="Times New Roman" w:hAnsi="Times New Roman" w:cs="Times New Roman"/>
          <w:b/>
          <w:sz w:val="24"/>
          <w:szCs w:val="24"/>
          <w:u w:val="single"/>
        </w:rPr>
        <w:t>DOC.</w:t>
      </w:r>
      <w:r w:rsidR="00D25B34">
        <w:rPr>
          <w:rFonts w:ascii="Times New Roman" w:hAnsi="Times New Roman" w:cs="Times New Roman"/>
          <w:b/>
          <w:sz w:val="24"/>
          <w:szCs w:val="24"/>
          <w:u w:val="single"/>
        </w:rPr>
        <w:t xml:space="preserve"> 8</w:t>
      </w:r>
      <w:r w:rsidRPr="00384255">
        <w:rPr>
          <w:rFonts w:ascii="Times New Roman" w:hAnsi="Times New Roman" w:cs="Times New Roman"/>
          <w:b/>
          <w:sz w:val="24"/>
          <w:szCs w:val="24"/>
        </w:rPr>
        <w:t> : Nombre d’habitants des aires urbaines françaises (2007)</w:t>
      </w:r>
    </w:p>
    <w:tbl>
      <w:tblPr>
        <w:tblW w:w="3929" w:type="pct"/>
        <w:jc w:val="center"/>
        <w:tblCellSpacing w:w="0" w:type="dxa"/>
        <w:tblCellMar>
          <w:top w:w="15" w:type="dxa"/>
          <w:left w:w="15" w:type="dxa"/>
          <w:bottom w:w="15" w:type="dxa"/>
          <w:right w:w="15" w:type="dxa"/>
        </w:tblCellMar>
        <w:tblLook w:val="04A0" w:firstRow="1" w:lastRow="0" w:firstColumn="1" w:lastColumn="0" w:noHBand="0" w:noVBand="1"/>
      </w:tblPr>
      <w:tblGrid>
        <w:gridCol w:w="1130"/>
        <w:gridCol w:w="1992"/>
        <w:gridCol w:w="1120"/>
        <w:gridCol w:w="175"/>
        <w:gridCol w:w="46"/>
        <w:gridCol w:w="535"/>
        <w:gridCol w:w="525"/>
        <w:gridCol w:w="175"/>
        <w:gridCol w:w="1372"/>
        <w:gridCol w:w="44"/>
        <w:gridCol w:w="435"/>
        <w:gridCol w:w="348"/>
        <w:gridCol w:w="122"/>
        <w:gridCol w:w="44"/>
        <w:gridCol w:w="131"/>
        <w:gridCol w:w="44"/>
        <w:gridCol w:w="75"/>
        <w:gridCol w:w="175"/>
      </w:tblGrid>
      <w:tr w:rsidR="00384255" w:rsidRPr="00384255" w:rsidTr="004E4A76">
        <w:trPr>
          <w:gridAfter w:val="7"/>
          <w:wAfter w:w="553" w:type="pct"/>
          <w:trHeight w:val="65"/>
          <w:tblCellSpacing w:w="0" w:type="dxa"/>
          <w:jc w:val="center"/>
        </w:trPr>
        <w:tc>
          <w:tcPr>
            <w:tcW w:w="1840" w:type="pct"/>
            <w:gridSpan w:val="2"/>
            <w:vAlign w:val="center"/>
            <w:hideMark/>
          </w:tcPr>
          <w:p w:rsidR="00384255" w:rsidRPr="00384255" w:rsidRDefault="00384255" w:rsidP="00384255">
            <w:pPr>
              <w:spacing w:after="0" w:line="240" w:lineRule="auto"/>
              <w:rPr>
                <w:rFonts w:ascii="Georgia" w:eastAsia="Times New Roman" w:hAnsi="Georgia" w:cs="Times New Roman"/>
                <w:b/>
                <w:bCs/>
                <w:sz w:val="24"/>
                <w:szCs w:val="24"/>
                <w:lang w:eastAsia="fr-FR"/>
              </w:rPr>
            </w:pPr>
          </w:p>
        </w:tc>
        <w:tc>
          <w:tcPr>
            <w:tcW w:w="789" w:type="pct"/>
            <w:gridSpan w:val="3"/>
            <w:vAlign w:val="center"/>
            <w:hideMark/>
          </w:tcPr>
          <w:p w:rsidR="00384255" w:rsidRPr="00384255" w:rsidRDefault="00384255" w:rsidP="00384255">
            <w:pPr>
              <w:spacing w:after="0" w:line="240" w:lineRule="auto"/>
              <w:rPr>
                <w:rFonts w:ascii="Georgia" w:eastAsia="Times New Roman" w:hAnsi="Georgia" w:cs="Times New Roman"/>
                <w:b/>
                <w:bCs/>
                <w:sz w:val="24"/>
                <w:szCs w:val="24"/>
                <w:lang w:eastAsia="fr-FR"/>
              </w:rPr>
            </w:pPr>
          </w:p>
        </w:tc>
        <w:tc>
          <w:tcPr>
            <w:tcW w:w="1535" w:type="pct"/>
            <w:gridSpan w:val="4"/>
            <w:vAlign w:val="center"/>
            <w:hideMark/>
          </w:tcPr>
          <w:p w:rsidR="00384255" w:rsidRPr="00384255" w:rsidRDefault="00384255" w:rsidP="00384255">
            <w:pPr>
              <w:spacing w:after="0" w:line="240" w:lineRule="auto"/>
              <w:jc w:val="right"/>
              <w:rPr>
                <w:rFonts w:ascii="Georgia" w:eastAsia="Times New Roman" w:hAnsi="Georgia" w:cs="Times New Roman"/>
                <w:b/>
                <w:bCs/>
                <w:sz w:val="24"/>
                <w:szCs w:val="24"/>
                <w:lang w:eastAsia="fr-FR"/>
              </w:rPr>
            </w:pPr>
          </w:p>
        </w:tc>
        <w:tc>
          <w:tcPr>
            <w:tcW w:w="26" w:type="pct"/>
            <w:vAlign w:val="center"/>
            <w:hideMark/>
          </w:tcPr>
          <w:p w:rsidR="00384255" w:rsidRPr="00384255" w:rsidRDefault="00384255" w:rsidP="00384255">
            <w:pPr>
              <w:spacing w:after="0" w:line="240" w:lineRule="auto"/>
              <w:jc w:val="right"/>
              <w:rPr>
                <w:rFonts w:ascii="Georgia" w:eastAsia="Times New Roman" w:hAnsi="Georgia" w:cs="Times New Roman"/>
                <w:b/>
                <w:bCs/>
                <w:sz w:val="24"/>
                <w:szCs w:val="24"/>
                <w:lang w:eastAsia="fr-FR"/>
              </w:rPr>
            </w:pPr>
          </w:p>
        </w:tc>
        <w:tc>
          <w:tcPr>
            <w:tcW w:w="256" w:type="pct"/>
            <w:vAlign w:val="center"/>
            <w:hideMark/>
          </w:tcPr>
          <w:p w:rsidR="00384255" w:rsidRPr="00384255" w:rsidRDefault="00384255" w:rsidP="00384255">
            <w:pPr>
              <w:spacing w:after="0" w:line="240" w:lineRule="auto"/>
              <w:jc w:val="right"/>
              <w:rPr>
                <w:rFonts w:ascii="Georgia" w:eastAsia="Times New Roman" w:hAnsi="Georgia" w:cs="Times New Roman"/>
                <w:b/>
                <w:bCs/>
                <w:sz w:val="20"/>
                <w:szCs w:val="20"/>
                <w:lang w:eastAsia="fr-FR"/>
              </w:rPr>
            </w:pPr>
          </w:p>
        </w:tc>
      </w:tr>
      <w:tr w:rsidR="00384255" w:rsidRPr="004E4A76" w:rsidTr="005533DF">
        <w:trPr>
          <w:gridAfter w:val="7"/>
          <w:wAfter w:w="553" w:type="pct"/>
          <w:trHeight w:val="65"/>
          <w:tblCellSpacing w:w="0" w:type="dxa"/>
          <w:jc w:val="center"/>
        </w:trPr>
        <w:tc>
          <w:tcPr>
            <w:tcW w:w="2630" w:type="pct"/>
            <w:gridSpan w:val="5"/>
            <w:vAlign w:val="center"/>
            <w:hideMark/>
          </w:tcPr>
          <w:p w:rsidR="00384255" w:rsidRPr="004E4A76" w:rsidRDefault="00384255" w:rsidP="00384255">
            <w:pPr>
              <w:spacing w:after="0" w:line="240" w:lineRule="auto"/>
              <w:rPr>
                <w:rFonts w:ascii="Georgia" w:eastAsia="Times New Roman" w:hAnsi="Georgia" w:cs="Times New Roman"/>
                <w:sz w:val="20"/>
                <w:szCs w:val="20"/>
                <w:lang w:eastAsia="fr-FR"/>
              </w:rPr>
            </w:pPr>
          </w:p>
        </w:tc>
        <w:tc>
          <w:tcPr>
            <w:tcW w:w="1817" w:type="pct"/>
            <w:gridSpan w:val="6"/>
            <w:vAlign w:val="center"/>
            <w:hideMark/>
          </w:tcPr>
          <w:p w:rsidR="00384255" w:rsidRPr="004E4A76" w:rsidRDefault="00384255" w:rsidP="00384255">
            <w:pPr>
              <w:spacing w:after="0" w:line="240" w:lineRule="auto"/>
              <w:rPr>
                <w:rFonts w:ascii="Georgia" w:eastAsia="Times New Roman" w:hAnsi="Georgia" w:cs="Times New Roman"/>
                <w:sz w:val="20"/>
                <w:szCs w:val="20"/>
                <w:lang w:eastAsia="fr-FR"/>
              </w:rPr>
            </w:pPr>
          </w:p>
        </w:tc>
      </w:tr>
      <w:tr w:rsidR="00384255" w:rsidRPr="004E4A76" w:rsidTr="005533DF">
        <w:trPr>
          <w:gridAfter w:val="6"/>
          <w:wAfter w:w="347" w:type="pct"/>
          <w:trHeight w:val="65"/>
          <w:tblCellSpacing w:w="0" w:type="dxa"/>
          <w:jc w:val="center"/>
        </w:trPr>
        <w:tc>
          <w:tcPr>
            <w:tcW w:w="2945" w:type="pct"/>
            <w:gridSpan w:val="6"/>
            <w:vAlign w:val="center"/>
            <w:hideMark/>
          </w:tcPr>
          <w:p w:rsidR="00384255" w:rsidRPr="004E4A76" w:rsidRDefault="00384255" w:rsidP="00384255">
            <w:pPr>
              <w:spacing w:after="0" w:line="240" w:lineRule="auto"/>
              <w:rPr>
                <w:rFonts w:ascii="Georgia" w:eastAsia="Times New Roman" w:hAnsi="Georgia" w:cs="Times New Roman"/>
                <w:sz w:val="20"/>
                <w:szCs w:val="20"/>
                <w:lang w:eastAsia="fr-FR"/>
              </w:rPr>
            </w:pPr>
          </w:p>
        </w:tc>
        <w:tc>
          <w:tcPr>
            <w:tcW w:w="1707" w:type="pct"/>
            <w:gridSpan w:val="6"/>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eastAsia="fr-FR"/>
              </w:rPr>
            </w:pP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Paris</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11 836 970</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2</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Lyon</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1 757 180</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3</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Marseille</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1 618 369</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4</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Lille (</w:t>
            </w:r>
            <w:proofErr w:type="spellStart"/>
            <w:r w:rsidRPr="004E4A76">
              <w:rPr>
                <w:rFonts w:ascii="Georgia" w:eastAsia="Times New Roman" w:hAnsi="Georgia" w:cs="Times New Roman"/>
                <w:sz w:val="20"/>
                <w:szCs w:val="20"/>
                <w:lang w:val="en-US" w:eastAsia="fr-FR"/>
              </w:rPr>
              <w:t>partie</w:t>
            </w:r>
            <w:proofErr w:type="spellEnd"/>
            <w:r w:rsidRPr="004E4A76">
              <w:rPr>
                <w:rFonts w:ascii="Georgia" w:eastAsia="Times New Roman" w:hAnsi="Georgia" w:cs="Times New Roman"/>
                <w:sz w:val="20"/>
                <w:szCs w:val="20"/>
                <w:lang w:val="en-US" w:eastAsia="fr-FR"/>
              </w:rPr>
              <w:t xml:space="preserve"> </w:t>
            </w:r>
            <w:proofErr w:type="spellStart"/>
            <w:r w:rsidRPr="004E4A76">
              <w:rPr>
                <w:rFonts w:ascii="Georgia" w:eastAsia="Times New Roman" w:hAnsi="Georgia" w:cs="Times New Roman"/>
                <w:sz w:val="20"/>
                <w:szCs w:val="20"/>
                <w:lang w:val="en-US" w:eastAsia="fr-FR"/>
              </w:rPr>
              <w:t>française</w:t>
            </w:r>
            <w:proofErr w:type="spellEnd"/>
            <w:r w:rsidRPr="004E4A76">
              <w:rPr>
                <w:rFonts w:ascii="Georgia" w:eastAsia="Times New Roman" w:hAnsi="Georgia" w:cs="Times New Roman"/>
                <w:sz w:val="20"/>
                <w:szCs w:val="20"/>
                <w:lang w:val="en-US" w:eastAsia="fr-FR"/>
              </w:rPr>
              <w:t>)</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1 163 934</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5</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Toulouse</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1 118 472</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6</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Bordeaux</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1 009 313</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7</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Nice</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999 678</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8</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Nantes</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768 305</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9</w:t>
            </w:r>
          </w:p>
        </w:tc>
        <w:tc>
          <w:tcPr>
            <w:tcW w:w="193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Strasbourg (</w:t>
            </w:r>
            <w:proofErr w:type="spellStart"/>
            <w:r w:rsidRPr="004E4A76">
              <w:rPr>
                <w:rFonts w:ascii="Georgia" w:eastAsia="Times New Roman" w:hAnsi="Georgia" w:cs="Times New Roman"/>
                <w:sz w:val="20"/>
                <w:szCs w:val="20"/>
                <w:lang w:val="en-US" w:eastAsia="fr-FR"/>
              </w:rPr>
              <w:t>partie</w:t>
            </w:r>
            <w:proofErr w:type="spellEnd"/>
            <w:r w:rsidRPr="004E4A76">
              <w:rPr>
                <w:rFonts w:ascii="Georgia" w:eastAsia="Times New Roman" w:hAnsi="Georgia" w:cs="Times New Roman"/>
                <w:sz w:val="20"/>
                <w:szCs w:val="20"/>
                <w:lang w:val="en-US" w:eastAsia="fr-FR"/>
              </w:rPr>
              <w:t xml:space="preserve"> </w:t>
            </w:r>
            <w:proofErr w:type="spellStart"/>
            <w:r w:rsidRPr="004E4A76">
              <w:rPr>
                <w:rFonts w:ascii="Georgia" w:eastAsia="Times New Roman" w:hAnsi="Georgia" w:cs="Times New Roman"/>
                <w:sz w:val="20"/>
                <w:szCs w:val="20"/>
                <w:lang w:val="en-US" w:eastAsia="fr-FR"/>
              </w:rPr>
              <w:t>française</w:t>
            </w:r>
            <w:proofErr w:type="spellEnd"/>
            <w:r w:rsidRPr="004E4A76">
              <w:rPr>
                <w:rFonts w:ascii="Georgia" w:eastAsia="Times New Roman" w:hAnsi="Georgia" w:cs="Times New Roman"/>
                <w:sz w:val="20"/>
                <w:szCs w:val="20"/>
                <w:lang w:val="en-US" w:eastAsia="fr-FR"/>
              </w:rPr>
              <w:t>)</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641 853</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trHeight w:val="180"/>
          <w:tblCellSpacing w:w="0" w:type="dxa"/>
          <w:jc w:val="center"/>
        </w:trPr>
        <w:tc>
          <w:tcPr>
            <w:tcW w:w="666" w:type="pct"/>
            <w:vAlign w:val="center"/>
            <w:hideMark/>
          </w:tcPr>
          <w:p w:rsidR="00384255" w:rsidRPr="004E4A76" w:rsidRDefault="00384255" w:rsidP="00384255">
            <w:pPr>
              <w:spacing w:after="0" w:line="180" w:lineRule="atLeast"/>
              <w:ind w:hanging="2"/>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10</w:t>
            </w:r>
          </w:p>
        </w:tc>
        <w:tc>
          <w:tcPr>
            <w:tcW w:w="1937" w:type="pct"/>
            <w:gridSpan w:val="3"/>
            <w:vAlign w:val="center"/>
            <w:hideMark/>
          </w:tcPr>
          <w:p w:rsidR="00384255" w:rsidRPr="004E4A76" w:rsidRDefault="00384255" w:rsidP="00384255">
            <w:pPr>
              <w:spacing w:after="0" w:line="180" w:lineRule="atLeast"/>
              <w:ind w:hanging="2"/>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Toulon</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7"/>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600 740</w:t>
            </w: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w:t>
            </w:r>
          </w:p>
        </w:tc>
      </w:tr>
      <w:tr w:rsidR="00384255" w:rsidRPr="004E4A76" w:rsidTr="005533DF">
        <w:trPr>
          <w:gridAfter w:val="1"/>
          <w:wAfter w:w="102" w:type="pct"/>
          <w:trHeight w:val="180"/>
          <w:tblCellSpacing w:w="0" w:type="dxa"/>
          <w:jc w:val="center"/>
        </w:trPr>
        <w:tc>
          <w:tcPr>
            <w:tcW w:w="666" w:type="pct"/>
            <w:vAlign w:val="center"/>
            <w:hideMark/>
          </w:tcPr>
          <w:p w:rsidR="00384255" w:rsidRPr="004E4A76" w:rsidRDefault="00384255" w:rsidP="00384255">
            <w:pPr>
              <w:spacing w:after="0" w:line="180" w:lineRule="atLeast"/>
              <w:ind w:hanging="2"/>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xml:space="preserve">    Amiens</w:t>
            </w:r>
          </w:p>
        </w:tc>
        <w:tc>
          <w:tcPr>
            <w:tcW w:w="1834" w:type="pct"/>
            <w:gridSpan w:val="2"/>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273 686</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6"/>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p>
        </w:tc>
      </w:tr>
      <w:tr w:rsidR="00384255" w:rsidRPr="004E4A76" w:rsidTr="005533DF">
        <w:trPr>
          <w:gridAfter w:val="1"/>
          <w:wAfter w:w="102" w:type="pct"/>
          <w:trHeight w:val="180"/>
          <w:tblCellSpacing w:w="0" w:type="dxa"/>
          <w:jc w:val="center"/>
        </w:trPr>
        <w:tc>
          <w:tcPr>
            <w:tcW w:w="666" w:type="pct"/>
            <w:vAlign w:val="center"/>
            <w:hideMark/>
          </w:tcPr>
          <w:p w:rsidR="00384255" w:rsidRPr="004E4A76" w:rsidRDefault="00384255" w:rsidP="00384255">
            <w:pPr>
              <w:spacing w:after="0" w:line="180" w:lineRule="atLeast"/>
              <w:ind w:hanging="2"/>
              <w:jc w:val="right"/>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 xml:space="preserve">Beauvais : </w:t>
            </w:r>
          </w:p>
        </w:tc>
        <w:tc>
          <w:tcPr>
            <w:tcW w:w="1834" w:type="pct"/>
            <w:gridSpan w:val="2"/>
            <w:vAlign w:val="center"/>
            <w:hideMark/>
          </w:tcPr>
          <w:p w:rsidR="00384255" w:rsidRPr="004E4A76" w:rsidRDefault="00384255" w:rsidP="00384255">
            <w:pPr>
              <w:spacing w:after="0" w:line="180" w:lineRule="atLeast"/>
              <w:ind w:hanging="2"/>
              <w:rPr>
                <w:rFonts w:ascii="Georgia" w:eastAsia="Times New Roman" w:hAnsi="Georgia" w:cs="Times New Roman"/>
                <w:sz w:val="20"/>
                <w:szCs w:val="20"/>
                <w:lang w:val="en-US" w:eastAsia="fr-FR"/>
              </w:rPr>
            </w:pPr>
            <w:r w:rsidRPr="004E4A76">
              <w:rPr>
                <w:rFonts w:ascii="Georgia" w:eastAsia="Times New Roman" w:hAnsi="Georgia" w:cs="Times New Roman"/>
                <w:sz w:val="20"/>
                <w:szCs w:val="20"/>
                <w:lang w:val="en-US" w:eastAsia="fr-FR"/>
              </w:rPr>
              <w:t>103 995</w:t>
            </w:r>
          </w:p>
        </w:tc>
        <w:tc>
          <w:tcPr>
            <w:tcW w:w="754" w:type="pct"/>
            <w:gridSpan w:val="4"/>
            <w:vAlign w:val="center"/>
            <w:hideMark/>
          </w:tcPr>
          <w:p w:rsidR="00384255" w:rsidRPr="004E4A76" w:rsidRDefault="00384255" w:rsidP="00384255">
            <w:pPr>
              <w:spacing w:after="0" w:line="240" w:lineRule="auto"/>
              <w:rPr>
                <w:rFonts w:ascii="Georgia" w:eastAsia="Times New Roman" w:hAnsi="Georgia" w:cs="Times New Roman"/>
                <w:sz w:val="20"/>
                <w:szCs w:val="20"/>
                <w:lang w:val="en-US" w:eastAsia="fr-FR"/>
              </w:rPr>
            </w:pPr>
          </w:p>
        </w:tc>
        <w:tc>
          <w:tcPr>
            <w:tcW w:w="1470" w:type="pct"/>
            <w:gridSpan w:val="6"/>
            <w:vAlign w:val="center"/>
            <w:hideMark/>
          </w:tcPr>
          <w:p w:rsidR="00384255" w:rsidRPr="004E4A76" w:rsidRDefault="00384255" w:rsidP="00384255">
            <w:pPr>
              <w:spacing w:after="0" w:line="180" w:lineRule="atLeast"/>
              <w:ind w:left="-2501"/>
              <w:jc w:val="right"/>
              <w:rPr>
                <w:rFonts w:ascii="Georgia" w:eastAsia="Times New Roman" w:hAnsi="Georgia" w:cs="Times New Roman"/>
                <w:sz w:val="20"/>
                <w:szCs w:val="20"/>
                <w:lang w:val="en-US" w:eastAsia="fr-FR"/>
              </w:rPr>
            </w:pPr>
          </w:p>
        </w:tc>
        <w:tc>
          <w:tcPr>
            <w:tcW w:w="26" w:type="pct"/>
            <w:vAlign w:val="center"/>
            <w:hideMark/>
          </w:tcPr>
          <w:p w:rsidR="00384255" w:rsidRPr="004E4A76" w:rsidRDefault="00384255" w:rsidP="00384255">
            <w:pPr>
              <w:spacing w:after="0" w:line="240" w:lineRule="auto"/>
              <w:jc w:val="right"/>
              <w:rPr>
                <w:rFonts w:ascii="Georgia" w:eastAsia="Times New Roman" w:hAnsi="Georgia" w:cs="Times New Roman"/>
                <w:sz w:val="20"/>
                <w:szCs w:val="20"/>
                <w:lang w:val="en-US" w:eastAsia="fr-FR"/>
              </w:rPr>
            </w:pPr>
          </w:p>
        </w:tc>
        <w:tc>
          <w:tcPr>
            <w:tcW w:w="147" w:type="pct"/>
            <w:gridSpan w:val="3"/>
            <w:vAlign w:val="center"/>
            <w:hideMark/>
          </w:tcPr>
          <w:p w:rsidR="00384255" w:rsidRPr="004E4A76" w:rsidRDefault="00384255" w:rsidP="00384255">
            <w:pPr>
              <w:spacing w:after="0" w:line="180" w:lineRule="atLeast"/>
              <w:rPr>
                <w:rFonts w:ascii="Georgia" w:eastAsia="Times New Roman" w:hAnsi="Georgia" w:cs="Times New Roman"/>
                <w:sz w:val="20"/>
                <w:szCs w:val="20"/>
                <w:lang w:val="en-US" w:eastAsia="fr-FR"/>
              </w:rPr>
            </w:pPr>
          </w:p>
        </w:tc>
      </w:tr>
    </w:tbl>
    <w:p w:rsidR="00384255" w:rsidRPr="00384255" w:rsidRDefault="00384255" w:rsidP="00384255">
      <w:pPr>
        <w:spacing w:after="0" w:line="240" w:lineRule="auto"/>
        <w:rPr>
          <w:rFonts w:ascii="Times New Roman" w:hAnsi="Times New Roman" w:cs="Times New Roman"/>
          <w:b/>
          <w:sz w:val="24"/>
          <w:szCs w:val="24"/>
          <w:u w:val="single"/>
        </w:rPr>
      </w:pPr>
    </w:p>
    <w:p w:rsidR="00305183" w:rsidRDefault="00305183" w:rsidP="00305183">
      <w:pPr>
        <w:spacing w:after="0" w:line="240" w:lineRule="auto"/>
        <w:jc w:val="both"/>
        <w:rPr>
          <w:rFonts w:ascii="Times New Roman" w:eastAsia="Times New Roman" w:hAnsi="Times New Roman" w:cs="Times New Roman"/>
          <w:sz w:val="24"/>
          <w:szCs w:val="24"/>
        </w:rPr>
      </w:pPr>
    </w:p>
    <w:p w:rsidR="001D350C" w:rsidRDefault="001D350C" w:rsidP="001D350C">
      <w:pPr>
        <w:autoSpaceDE w:val="0"/>
        <w:autoSpaceDN w:val="0"/>
        <w:adjustRightInd w:val="0"/>
        <w:spacing w:after="0" w:line="240" w:lineRule="auto"/>
        <w:rPr>
          <w:rFonts w:ascii="Times New Roman" w:eastAsia="Times New Roman" w:hAnsi="Times New Roman" w:cs="Times New Roman"/>
          <w:b/>
          <w:u w:val="single"/>
        </w:rPr>
      </w:pPr>
    </w:p>
    <w:p w:rsidR="001D350C" w:rsidRDefault="001D350C" w:rsidP="001D350C">
      <w:pPr>
        <w:autoSpaceDE w:val="0"/>
        <w:autoSpaceDN w:val="0"/>
        <w:adjustRightInd w:val="0"/>
        <w:spacing w:after="0" w:line="240" w:lineRule="auto"/>
        <w:rPr>
          <w:rFonts w:ascii="Times New Roman" w:eastAsia="Times New Roman" w:hAnsi="Times New Roman" w:cs="Times New Roman"/>
          <w:b/>
          <w:u w:val="single"/>
        </w:rPr>
      </w:pPr>
    </w:p>
    <w:p w:rsidR="001D350C" w:rsidRDefault="001D350C" w:rsidP="001D350C">
      <w:pPr>
        <w:autoSpaceDE w:val="0"/>
        <w:autoSpaceDN w:val="0"/>
        <w:adjustRightInd w:val="0"/>
        <w:spacing w:after="0" w:line="240" w:lineRule="auto"/>
        <w:rPr>
          <w:rFonts w:ascii="Times New Roman" w:eastAsia="Times New Roman" w:hAnsi="Times New Roman" w:cs="Times New Roman"/>
          <w:b/>
          <w:u w:val="single"/>
        </w:rPr>
      </w:pPr>
    </w:p>
    <w:p w:rsidR="001D350C" w:rsidRDefault="001D350C" w:rsidP="00A86357">
      <w:pPr>
        <w:spacing w:after="0" w:line="240" w:lineRule="auto"/>
        <w:rPr>
          <w:rFonts w:ascii="Times New Roman" w:eastAsia="Times New Roman" w:hAnsi="Times New Roman" w:cs="Times New Roman"/>
          <w:sz w:val="24"/>
          <w:szCs w:val="24"/>
        </w:rPr>
      </w:pPr>
    </w:p>
    <w:p w:rsidR="00A86357" w:rsidRDefault="00A86357" w:rsidP="00A86357">
      <w:pPr>
        <w:spacing w:after="0" w:line="240" w:lineRule="auto"/>
        <w:rPr>
          <w:rFonts w:ascii="Times New Roman" w:eastAsia="Times New Roman" w:hAnsi="Times New Roman" w:cs="Times New Roman"/>
          <w:sz w:val="24"/>
          <w:szCs w:val="24"/>
        </w:rPr>
      </w:pPr>
    </w:p>
    <w:p w:rsidR="00A86357" w:rsidRPr="00A86357" w:rsidRDefault="00A86357" w:rsidP="00A86357">
      <w:pPr>
        <w:spacing w:after="0" w:line="240" w:lineRule="auto"/>
        <w:rPr>
          <w:rFonts w:ascii="Times New Roman" w:eastAsia="Times New Roman" w:hAnsi="Times New Roman" w:cs="Times New Roman"/>
          <w:sz w:val="24"/>
          <w:szCs w:val="24"/>
        </w:rPr>
      </w:pPr>
    </w:p>
    <w:p w:rsidR="00A86357" w:rsidRDefault="00A86357" w:rsidP="00A86357"/>
    <w:sectPr w:rsidR="00A86357" w:rsidSect="00A86357">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0C8D"/>
    <w:multiLevelType w:val="hybridMultilevel"/>
    <w:tmpl w:val="0AD60E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3C6BD9"/>
    <w:multiLevelType w:val="hybridMultilevel"/>
    <w:tmpl w:val="BD7EFA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EE0468"/>
    <w:multiLevelType w:val="hybridMultilevel"/>
    <w:tmpl w:val="388EF1E0"/>
    <w:lvl w:ilvl="0" w:tplc="9F88BCF4">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357"/>
    <w:rsid w:val="00176A40"/>
    <w:rsid w:val="001D350C"/>
    <w:rsid w:val="002066B9"/>
    <w:rsid w:val="00305183"/>
    <w:rsid w:val="00384255"/>
    <w:rsid w:val="003D6F8B"/>
    <w:rsid w:val="004E4A76"/>
    <w:rsid w:val="005F18B6"/>
    <w:rsid w:val="00657EA4"/>
    <w:rsid w:val="006A2F17"/>
    <w:rsid w:val="008E576F"/>
    <w:rsid w:val="0099420E"/>
    <w:rsid w:val="009E20CA"/>
    <w:rsid w:val="00A35160"/>
    <w:rsid w:val="00A86357"/>
    <w:rsid w:val="00B32842"/>
    <w:rsid w:val="00D25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357"/>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86357"/>
    <w:rPr>
      <w:color w:val="0000FF"/>
      <w:u w:val="single"/>
    </w:rPr>
  </w:style>
  <w:style w:type="character" w:styleId="Lienhypertextesuivivisit">
    <w:name w:val="FollowedHyperlink"/>
    <w:basedOn w:val="Policepardfaut"/>
    <w:uiPriority w:val="99"/>
    <w:semiHidden/>
    <w:unhideWhenUsed/>
    <w:rsid w:val="00A86357"/>
    <w:rPr>
      <w:color w:val="800080" w:themeColor="followedHyperlink"/>
      <w:u w:val="single"/>
    </w:rPr>
  </w:style>
  <w:style w:type="paragraph" w:styleId="Textedebulles">
    <w:name w:val="Balloon Text"/>
    <w:basedOn w:val="Normal"/>
    <w:link w:val="TextedebullesCar"/>
    <w:uiPriority w:val="99"/>
    <w:semiHidden/>
    <w:unhideWhenUsed/>
    <w:rsid w:val="00A863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6357"/>
    <w:rPr>
      <w:rFonts w:ascii="Tahoma" w:hAnsi="Tahoma" w:cs="Tahoma"/>
      <w:sz w:val="16"/>
      <w:szCs w:val="16"/>
      <w:lang w:val="fr-FR"/>
    </w:rPr>
  </w:style>
  <w:style w:type="paragraph" w:styleId="Paragraphedeliste">
    <w:name w:val="List Paragraph"/>
    <w:basedOn w:val="Normal"/>
    <w:uiPriority w:val="34"/>
    <w:qFormat/>
    <w:rsid w:val="001D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357"/>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86357"/>
    <w:rPr>
      <w:color w:val="0000FF"/>
      <w:u w:val="single"/>
    </w:rPr>
  </w:style>
  <w:style w:type="character" w:styleId="Lienhypertextesuivivisit">
    <w:name w:val="FollowedHyperlink"/>
    <w:basedOn w:val="Policepardfaut"/>
    <w:uiPriority w:val="99"/>
    <w:semiHidden/>
    <w:unhideWhenUsed/>
    <w:rsid w:val="00A86357"/>
    <w:rPr>
      <w:color w:val="800080" w:themeColor="followedHyperlink"/>
      <w:u w:val="single"/>
    </w:rPr>
  </w:style>
  <w:style w:type="paragraph" w:styleId="Textedebulles">
    <w:name w:val="Balloon Text"/>
    <w:basedOn w:val="Normal"/>
    <w:link w:val="TextedebullesCar"/>
    <w:uiPriority w:val="99"/>
    <w:semiHidden/>
    <w:unhideWhenUsed/>
    <w:rsid w:val="00A863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6357"/>
    <w:rPr>
      <w:rFonts w:ascii="Tahoma" w:hAnsi="Tahoma" w:cs="Tahoma"/>
      <w:sz w:val="16"/>
      <w:szCs w:val="16"/>
      <w:lang w:val="fr-FR"/>
    </w:rPr>
  </w:style>
  <w:style w:type="paragraph" w:styleId="Paragraphedeliste">
    <w:name w:val="List Paragraph"/>
    <w:basedOn w:val="Normal"/>
    <w:uiPriority w:val="34"/>
    <w:qFormat/>
    <w:rsid w:val="001D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geoportail.fr"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Pages>
  <Words>845</Words>
  <Characters>4817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Cécile</cp:lastModifiedBy>
  <cp:revision>12</cp:revision>
  <cp:lastPrinted>2012-09-10T17:31:00Z</cp:lastPrinted>
  <dcterms:created xsi:type="dcterms:W3CDTF">2012-09-05T11:16:00Z</dcterms:created>
  <dcterms:modified xsi:type="dcterms:W3CDTF">2012-09-29T17:06:00Z</dcterms:modified>
</cp:coreProperties>
</file>