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5E" w:rsidRPr="00033D19" w:rsidRDefault="00E9371A" w:rsidP="00E9371A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Grille d’é</w:t>
      </w:r>
      <w:r w:rsidR="00A055C7" w:rsidRPr="00033D19">
        <w:rPr>
          <w:rFonts w:ascii="Arial Black" w:hAnsi="Arial Black"/>
          <w:sz w:val="28"/>
        </w:rPr>
        <w:t xml:space="preserve">valuation </w:t>
      </w:r>
      <w:r>
        <w:rPr>
          <w:rFonts w:ascii="Arial Black" w:hAnsi="Arial Black"/>
          <w:sz w:val="28"/>
        </w:rPr>
        <w:t>d’une narration</w:t>
      </w:r>
      <w:r w:rsidR="00A055C7" w:rsidRPr="00033D19">
        <w:rPr>
          <w:rFonts w:ascii="Arial Black" w:hAnsi="Arial Black"/>
          <w:sz w:val="28"/>
        </w:rPr>
        <w:t xml:space="preserve"> orale</w:t>
      </w:r>
      <w:r>
        <w:rPr>
          <w:rFonts w:ascii="Arial Black" w:hAnsi="Arial Black"/>
          <w:sz w:val="28"/>
        </w:rPr>
        <w:t xml:space="preserve"> avec support documentaire en </w:t>
      </w:r>
      <w:r w:rsidR="00A055C7" w:rsidRPr="00033D19">
        <w:rPr>
          <w:rFonts w:ascii="Arial Black" w:hAnsi="Arial Black"/>
          <w:sz w:val="28"/>
        </w:rPr>
        <w:t>Histoire Géographie</w:t>
      </w:r>
    </w:p>
    <w:p w:rsidR="00A055C7" w:rsidRDefault="00A055C7"/>
    <w:p w:rsidR="00E9371A" w:rsidRDefault="00E9371A" w:rsidP="00E9371A">
      <w:r>
        <w:rPr>
          <w:noProof/>
          <w:lang w:eastAsia="fr-FR"/>
        </w:rPr>
        <w:pict>
          <v:rect id="_x0000_s1027" style="position:absolute;margin-left:177.75pt;margin-top:1.25pt;width:14.5pt;height:11.7pt;z-index:251659264"/>
        </w:pict>
      </w:r>
      <w:r>
        <w:rPr>
          <w:noProof/>
          <w:lang w:eastAsia="fr-FR"/>
        </w:rPr>
        <w:pict>
          <v:rect id="_x0000_s1026" style="position:absolute;margin-left:-1.2pt;margin-top:1.25pt;width:14.5pt;height:11.7pt;z-index:251658240"/>
        </w:pict>
      </w:r>
      <w:r>
        <w:t xml:space="preserve">       Exposé en groupe                                        exposé individuel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9371A" w:rsidRPr="00E9371A" w:rsidTr="00BF0100">
        <w:tc>
          <w:tcPr>
            <w:tcW w:w="9212" w:type="dxa"/>
          </w:tcPr>
          <w:p w:rsidR="00E9371A" w:rsidRPr="00E9371A" w:rsidRDefault="00E9371A" w:rsidP="00E9371A">
            <w:pPr>
              <w:rPr>
                <w:rFonts w:ascii="Times New Roman" w:hAnsi="Times New Roman" w:cs="Times New Roman"/>
              </w:rPr>
            </w:pPr>
            <w:r w:rsidRPr="00E9371A">
              <w:rPr>
                <w:rFonts w:ascii="Times New Roman" w:hAnsi="Times New Roman" w:cs="Times New Roman"/>
                <w:b/>
              </w:rPr>
              <w:t>Nom </w:t>
            </w:r>
            <w:r w:rsidRPr="00E9371A">
              <w:rPr>
                <w:rFonts w:ascii="Times New Roman" w:hAnsi="Times New Roman" w:cs="Times New Roman"/>
              </w:rPr>
              <w:t xml:space="preserve">: </w:t>
            </w:r>
          </w:p>
          <w:p w:rsidR="00E9371A" w:rsidRPr="00E9371A" w:rsidRDefault="00E9371A">
            <w:pPr>
              <w:rPr>
                <w:rFonts w:ascii="Times New Roman" w:hAnsi="Times New Roman" w:cs="Times New Roman"/>
              </w:rPr>
            </w:pPr>
          </w:p>
        </w:tc>
      </w:tr>
      <w:tr w:rsidR="00E9371A" w:rsidRPr="00E9371A" w:rsidTr="003C61DD">
        <w:tc>
          <w:tcPr>
            <w:tcW w:w="9212" w:type="dxa"/>
          </w:tcPr>
          <w:p w:rsidR="00E9371A" w:rsidRPr="00E9371A" w:rsidRDefault="00E9371A" w:rsidP="00E9371A">
            <w:pPr>
              <w:rPr>
                <w:rFonts w:ascii="Times New Roman" w:hAnsi="Times New Roman" w:cs="Times New Roman"/>
              </w:rPr>
            </w:pPr>
            <w:r w:rsidRPr="00E9371A">
              <w:rPr>
                <w:rFonts w:ascii="Times New Roman" w:hAnsi="Times New Roman" w:cs="Times New Roman"/>
                <w:b/>
              </w:rPr>
              <w:t>Prénom </w:t>
            </w:r>
            <w:r w:rsidRPr="00E9371A">
              <w:rPr>
                <w:rFonts w:ascii="Times New Roman" w:hAnsi="Times New Roman" w:cs="Times New Roman"/>
              </w:rPr>
              <w:t xml:space="preserve">: </w:t>
            </w:r>
          </w:p>
          <w:p w:rsidR="00E9371A" w:rsidRPr="00E9371A" w:rsidRDefault="00E9371A">
            <w:pPr>
              <w:rPr>
                <w:rFonts w:ascii="Times New Roman" w:hAnsi="Times New Roman" w:cs="Times New Roman"/>
              </w:rPr>
            </w:pPr>
          </w:p>
        </w:tc>
      </w:tr>
      <w:tr w:rsidR="00E9371A" w:rsidRPr="00E9371A" w:rsidTr="00C64A12">
        <w:tc>
          <w:tcPr>
            <w:tcW w:w="9212" w:type="dxa"/>
          </w:tcPr>
          <w:p w:rsidR="00E9371A" w:rsidRPr="00E9371A" w:rsidRDefault="00E9371A" w:rsidP="00E9371A">
            <w:pPr>
              <w:rPr>
                <w:rFonts w:ascii="Times New Roman" w:hAnsi="Times New Roman" w:cs="Times New Roman"/>
                <w:b/>
              </w:rPr>
            </w:pPr>
            <w:r w:rsidRPr="00E9371A">
              <w:rPr>
                <w:rFonts w:ascii="Times New Roman" w:hAnsi="Times New Roman" w:cs="Times New Roman"/>
                <w:b/>
              </w:rPr>
              <w:t xml:space="preserve">Classe : </w:t>
            </w:r>
          </w:p>
          <w:p w:rsidR="00E9371A" w:rsidRPr="00E9371A" w:rsidRDefault="00E9371A">
            <w:pPr>
              <w:rPr>
                <w:rFonts w:ascii="Times New Roman" w:hAnsi="Times New Roman" w:cs="Times New Roman"/>
              </w:rPr>
            </w:pPr>
          </w:p>
        </w:tc>
      </w:tr>
      <w:tr w:rsidR="00E9371A" w:rsidRPr="00E9371A" w:rsidTr="003F03F2">
        <w:tc>
          <w:tcPr>
            <w:tcW w:w="9212" w:type="dxa"/>
          </w:tcPr>
          <w:p w:rsidR="00E9371A" w:rsidRPr="00E9371A" w:rsidRDefault="00E9371A" w:rsidP="00E9371A">
            <w:pPr>
              <w:rPr>
                <w:rFonts w:ascii="Times New Roman" w:hAnsi="Times New Roman" w:cs="Times New Roman"/>
                <w:b/>
              </w:rPr>
            </w:pPr>
            <w:r w:rsidRPr="00E9371A">
              <w:rPr>
                <w:rFonts w:ascii="Times New Roman" w:hAnsi="Times New Roman" w:cs="Times New Roman"/>
                <w:b/>
              </w:rPr>
              <w:t xml:space="preserve">Sujet : </w:t>
            </w:r>
          </w:p>
          <w:p w:rsidR="00E9371A" w:rsidRPr="00E9371A" w:rsidRDefault="00E9371A">
            <w:pPr>
              <w:rPr>
                <w:rFonts w:ascii="Times New Roman" w:hAnsi="Times New Roman" w:cs="Times New Roman"/>
              </w:rPr>
            </w:pPr>
          </w:p>
        </w:tc>
      </w:tr>
    </w:tbl>
    <w:p w:rsidR="00A055C7" w:rsidRDefault="00A055C7"/>
    <w:p w:rsidR="00A055C7" w:rsidRPr="00E9371A" w:rsidRDefault="00E9371A">
      <w:pPr>
        <w:rPr>
          <w:rFonts w:ascii="Brush Script MT" w:hAnsi="Brush Script MT"/>
          <w:b/>
          <w:color w:val="00B050"/>
          <w:sz w:val="32"/>
        </w:rPr>
      </w:pPr>
      <w:r w:rsidRPr="00E9371A">
        <w:rPr>
          <w:rFonts w:ascii="Brush Script MT" w:hAnsi="Brush Script MT"/>
          <w:b/>
          <w:color w:val="00B050"/>
          <w:sz w:val="32"/>
        </w:rPr>
        <w:t>Mes c</w:t>
      </w:r>
      <w:r w:rsidR="00A055C7" w:rsidRPr="00E9371A">
        <w:rPr>
          <w:rFonts w:ascii="Brush Script MT" w:hAnsi="Brush Script MT"/>
          <w:b/>
          <w:color w:val="00B050"/>
          <w:sz w:val="32"/>
        </w:rPr>
        <w:t>ritère</w:t>
      </w:r>
      <w:r w:rsidRPr="00E9371A">
        <w:rPr>
          <w:rFonts w:ascii="Brush Script MT" w:hAnsi="Brush Script MT"/>
          <w:b/>
          <w:color w:val="00B050"/>
          <w:sz w:val="32"/>
        </w:rPr>
        <w:t>s</w:t>
      </w:r>
      <w:r w:rsidR="00A055C7" w:rsidRPr="00E9371A">
        <w:rPr>
          <w:rFonts w:ascii="Brush Script MT" w:hAnsi="Brush Script MT"/>
          <w:b/>
          <w:color w:val="00B050"/>
          <w:sz w:val="32"/>
        </w:rPr>
        <w:t xml:space="preserve"> d’évaluation</w:t>
      </w:r>
      <w:r w:rsidRPr="00E9371A">
        <w:rPr>
          <w:rFonts w:ascii="Brush Script MT" w:hAnsi="Brush Script MT"/>
          <w:b/>
          <w:color w:val="00B050"/>
          <w:sz w:val="32"/>
        </w:rPr>
        <w:t xml:space="preserve"> : </w:t>
      </w:r>
    </w:p>
    <w:tbl>
      <w:tblPr>
        <w:tblStyle w:val="Grilledutableau"/>
        <w:tblW w:w="10816" w:type="dxa"/>
        <w:tblInd w:w="-743" w:type="dxa"/>
        <w:tblLook w:val="04A0"/>
      </w:tblPr>
      <w:tblGrid>
        <w:gridCol w:w="1905"/>
        <w:gridCol w:w="2227"/>
        <w:gridCol w:w="2228"/>
        <w:gridCol w:w="2228"/>
        <w:gridCol w:w="2228"/>
      </w:tblGrid>
      <w:tr w:rsidR="00A055C7" w:rsidTr="00A055C7">
        <w:trPr>
          <w:trHeight w:val="276"/>
        </w:trPr>
        <w:tc>
          <w:tcPr>
            <w:tcW w:w="1905" w:type="dxa"/>
          </w:tcPr>
          <w:p w:rsidR="00A055C7" w:rsidRDefault="00A055C7"/>
        </w:tc>
        <w:tc>
          <w:tcPr>
            <w:tcW w:w="2227" w:type="dxa"/>
          </w:tcPr>
          <w:p w:rsidR="00A055C7" w:rsidRDefault="00A055C7">
            <w:r>
              <w:rPr>
                <w:b/>
                <w:bCs/>
                <w:sz w:val="18"/>
                <w:szCs w:val="18"/>
              </w:rPr>
              <w:t xml:space="preserve">très insuffisant  </w:t>
            </w:r>
          </w:p>
        </w:tc>
        <w:tc>
          <w:tcPr>
            <w:tcW w:w="2228" w:type="dxa"/>
          </w:tcPr>
          <w:p w:rsidR="00A055C7" w:rsidRDefault="00A055C7">
            <w:r w:rsidRPr="007E287B">
              <w:rPr>
                <w:b/>
                <w:bCs/>
                <w:sz w:val="18"/>
                <w:szCs w:val="18"/>
              </w:rPr>
              <w:t xml:space="preserve">Insuffisant </w:t>
            </w:r>
          </w:p>
        </w:tc>
        <w:tc>
          <w:tcPr>
            <w:tcW w:w="2228" w:type="dxa"/>
          </w:tcPr>
          <w:p w:rsidR="00A055C7" w:rsidRDefault="00A055C7">
            <w:r>
              <w:rPr>
                <w:b/>
                <w:bCs/>
                <w:sz w:val="18"/>
                <w:szCs w:val="18"/>
              </w:rPr>
              <w:t xml:space="preserve">satisfaisant  </w:t>
            </w:r>
          </w:p>
        </w:tc>
        <w:tc>
          <w:tcPr>
            <w:tcW w:w="2228" w:type="dxa"/>
          </w:tcPr>
          <w:p w:rsidR="00A055C7" w:rsidRDefault="00A055C7">
            <w:r>
              <w:rPr>
                <w:b/>
                <w:bCs/>
                <w:sz w:val="18"/>
                <w:szCs w:val="18"/>
              </w:rPr>
              <w:t>très satisfaisant</w:t>
            </w:r>
          </w:p>
        </w:tc>
      </w:tr>
      <w:tr w:rsidR="00A055C7" w:rsidTr="00A055C7">
        <w:trPr>
          <w:trHeight w:val="265"/>
        </w:trPr>
        <w:tc>
          <w:tcPr>
            <w:tcW w:w="1905" w:type="dxa"/>
          </w:tcPr>
          <w:p w:rsidR="00A055C7" w:rsidRDefault="00A055C7">
            <w:r>
              <w:rPr>
                <w:b/>
                <w:bCs/>
                <w:sz w:val="18"/>
                <w:szCs w:val="18"/>
              </w:rPr>
              <w:t>Qualité orale de l'épreuve</w:t>
            </w:r>
          </w:p>
        </w:tc>
        <w:tc>
          <w:tcPr>
            <w:tcW w:w="2227" w:type="dxa"/>
          </w:tcPr>
          <w:p w:rsidR="00A055C7" w:rsidRDefault="00A055C7" w:rsidP="00A05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Difficilement audible sur l'ensemble de la prestation. </w:t>
            </w:r>
          </w:p>
          <w:p w:rsidR="00A055C7" w:rsidRDefault="00A055C7" w:rsidP="00A055C7">
            <w:r>
              <w:rPr>
                <w:sz w:val="18"/>
                <w:szCs w:val="18"/>
              </w:rPr>
              <w:t>Le candidat ne parvient pas à capter l'attention.</w:t>
            </w:r>
            <w:r w:rsidR="003B5AFD">
              <w:rPr>
                <w:sz w:val="18"/>
                <w:szCs w:val="18"/>
              </w:rPr>
              <w:t xml:space="preserve"> Enoncés courts, ponctués de pauses et de faux démarrages ou énoncés longs à la syntaxe mal maîtrisée.</w:t>
            </w:r>
          </w:p>
        </w:tc>
        <w:tc>
          <w:tcPr>
            <w:tcW w:w="2228" w:type="dxa"/>
          </w:tcPr>
          <w:p w:rsidR="00A055C7" w:rsidRDefault="00A055C7" w:rsidP="00A05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voix devient plus audible et intelligible mais demeure monocorde. </w:t>
            </w:r>
          </w:p>
          <w:p w:rsidR="00A055C7" w:rsidRDefault="00A055C7" w:rsidP="00A055C7">
            <w:r>
              <w:rPr>
                <w:sz w:val="18"/>
                <w:szCs w:val="18"/>
              </w:rPr>
              <w:t>Vocabulaire limité ou approximatif.</w:t>
            </w:r>
          </w:p>
        </w:tc>
        <w:tc>
          <w:tcPr>
            <w:tcW w:w="2228" w:type="dxa"/>
          </w:tcPr>
          <w:p w:rsidR="00A055C7" w:rsidRDefault="00A055C7" w:rsidP="00A05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Quelques variations dans l'utilisation de la voix ; prise de parole affirmée. Il utilise un lexique adapté. </w:t>
            </w:r>
          </w:p>
          <w:p w:rsidR="003B5AFD" w:rsidRDefault="00A055C7" w:rsidP="00A05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candidat parvient à susciter l'intérêt.</w:t>
            </w:r>
            <w:r w:rsidR="003B5AFD">
              <w:rPr>
                <w:sz w:val="18"/>
                <w:szCs w:val="18"/>
              </w:rPr>
              <w:t xml:space="preserve"> </w:t>
            </w:r>
          </w:p>
          <w:p w:rsidR="00A055C7" w:rsidRDefault="003B5AFD" w:rsidP="00A055C7">
            <w:r>
              <w:rPr>
                <w:sz w:val="18"/>
                <w:szCs w:val="18"/>
              </w:rPr>
              <w:t>Discours articulé et pertinent, énoncés bien construits.</w:t>
            </w:r>
          </w:p>
        </w:tc>
        <w:tc>
          <w:tcPr>
            <w:tcW w:w="2228" w:type="dxa"/>
          </w:tcPr>
          <w:p w:rsidR="00A055C7" w:rsidRDefault="00A055C7" w:rsidP="00A05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voix soutient efficacement le discours. </w:t>
            </w:r>
          </w:p>
          <w:p w:rsidR="00A055C7" w:rsidRDefault="00A055C7" w:rsidP="00A05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Qualités prosodiques marquées (débit, fluidité, variations et nuances pertinentes, etc.). </w:t>
            </w:r>
          </w:p>
          <w:p w:rsidR="00A055C7" w:rsidRDefault="003B5AFD" w:rsidP="003B5AFD">
            <w:r>
              <w:rPr>
                <w:sz w:val="18"/>
                <w:szCs w:val="18"/>
              </w:rPr>
              <w:t>L’élève</w:t>
            </w:r>
            <w:r w:rsidR="00A055C7">
              <w:rPr>
                <w:sz w:val="18"/>
                <w:szCs w:val="18"/>
              </w:rPr>
              <w:t xml:space="preserve"> est pleinement engagé dans sa parole. Il utilise un vocabulaire riche et précis.</w:t>
            </w:r>
          </w:p>
        </w:tc>
      </w:tr>
      <w:tr w:rsidR="00033D19" w:rsidTr="000605F5">
        <w:trPr>
          <w:trHeight w:val="1758"/>
        </w:trPr>
        <w:tc>
          <w:tcPr>
            <w:tcW w:w="1905" w:type="dxa"/>
          </w:tcPr>
          <w:p w:rsidR="00033D19" w:rsidRDefault="00033D19">
            <w:r>
              <w:rPr>
                <w:b/>
                <w:bCs/>
                <w:sz w:val="18"/>
                <w:szCs w:val="18"/>
              </w:rPr>
              <w:t>Qualité des connaissances</w:t>
            </w:r>
          </w:p>
          <w:p w:rsidR="00033D19" w:rsidRDefault="00033D19" w:rsidP="008D3B21">
            <w:r w:rsidRPr="00E9371A">
              <w:rPr>
                <w:b/>
                <w:bCs/>
                <w:sz w:val="18"/>
                <w:szCs w:val="18"/>
              </w:rPr>
              <w:t>et de la recherche documentaire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</w:tcPr>
          <w:p w:rsidR="00033D19" w:rsidRDefault="00033D19" w:rsidP="000456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Connaissances imprécises.</w:t>
            </w:r>
            <w:r>
              <w:rPr>
                <w:sz w:val="18"/>
                <w:szCs w:val="18"/>
              </w:rPr>
              <w:t xml:space="preserve"> </w:t>
            </w:r>
          </w:p>
          <w:p w:rsidR="00033D19" w:rsidRDefault="00033D19" w:rsidP="00560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 de compréhension du sujet, discours non argumenté et décousu. </w:t>
            </w:r>
          </w:p>
          <w:p w:rsidR="00033D19" w:rsidRDefault="00033D19" w:rsidP="00560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Absence de documentation</w:t>
            </w:r>
          </w:p>
        </w:tc>
        <w:tc>
          <w:tcPr>
            <w:tcW w:w="2228" w:type="dxa"/>
          </w:tcPr>
          <w:p w:rsidR="00033D19" w:rsidRDefault="00033D19" w:rsidP="000456C5">
            <w:r>
              <w:rPr>
                <w:sz w:val="18"/>
                <w:szCs w:val="18"/>
              </w:rPr>
              <w:t xml:space="preserve">Connaissances réelles, </w:t>
            </w:r>
          </w:p>
          <w:p w:rsidR="00033D19" w:rsidRDefault="00033D19" w:rsidP="003C14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ébut de démonstration mais raisonnement lacunaire. </w:t>
            </w:r>
          </w:p>
          <w:p w:rsidR="00033D19" w:rsidRDefault="00033D19" w:rsidP="003C14A7">
            <w:pPr>
              <w:pStyle w:val="Default"/>
            </w:pPr>
            <w:r>
              <w:rPr>
                <w:sz w:val="18"/>
                <w:szCs w:val="18"/>
              </w:rPr>
              <w:t>Documentation incomplète ou inadaptée au sujet (documents anachroniques)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</w:tcPr>
          <w:p w:rsidR="00033D19" w:rsidRDefault="00033D19" w:rsidP="000456C5">
            <w:r>
              <w:rPr>
                <w:sz w:val="18"/>
                <w:szCs w:val="18"/>
              </w:rPr>
              <w:t xml:space="preserve">Connaissances précises, </w:t>
            </w:r>
          </w:p>
          <w:p w:rsidR="00033D19" w:rsidRDefault="00033D19" w:rsidP="00033D19">
            <w:r>
              <w:rPr>
                <w:sz w:val="18"/>
                <w:szCs w:val="18"/>
              </w:rPr>
              <w:t>Démonstration construite et appuyée sur des documents précis et pertinents.</w:t>
            </w:r>
          </w:p>
        </w:tc>
        <w:tc>
          <w:tcPr>
            <w:tcW w:w="2228" w:type="dxa"/>
          </w:tcPr>
          <w:p w:rsidR="00033D19" w:rsidRDefault="00033D19" w:rsidP="000456C5">
            <w:r>
              <w:rPr>
                <w:sz w:val="18"/>
                <w:szCs w:val="18"/>
              </w:rPr>
              <w:t xml:space="preserve">Connaissances maîtrisées, </w:t>
            </w:r>
          </w:p>
          <w:p w:rsidR="00033D19" w:rsidRDefault="00033D19" w:rsidP="00033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capacité à conduire et exprimer une argumentation bien construite et raisonnée.</w:t>
            </w:r>
          </w:p>
          <w:p w:rsidR="00033D19" w:rsidRDefault="00033D19" w:rsidP="00033D19">
            <w:r>
              <w:rPr>
                <w:sz w:val="18"/>
                <w:szCs w:val="18"/>
              </w:rPr>
              <w:t>Utilisation pertinente et adaptée d’une base documentaire</w:t>
            </w:r>
          </w:p>
        </w:tc>
      </w:tr>
    </w:tbl>
    <w:p w:rsidR="00E9371A" w:rsidRDefault="00E9371A"/>
    <w:p w:rsidR="00A055C7" w:rsidRPr="00E9371A" w:rsidRDefault="00437F77">
      <w:pPr>
        <w:rPr>
          <w:rFonts w:ascii="Brush Script MT" w:hAnsi="Brush Script MT"/>
          <w:b/>
          <w:color w:val="00B050"/>
          <w:sz w:val="32"/>
        </w:rPr>
      </w:pPr>
      <w:r>
        <w:rPr>
          <w:rFonts w:ascii="Brush Script MT" w:hAnsi="Brush Script MT"/>
          <w:b/>
          <w:color w:val="00B050"/>
          <w:sz w:val="32"/>
        </w:rPr>
        <w:t xml:space="preserve">L’Evaluation de mon </w:t>
      </w:r>
      <w:r w:rsidR="00A055C7" w:rsidRPr="00E9371A">
        <w:rPr>
          <w:rFonts w:ascii="Brush Script MT" w:hAnsi="Brush Script MT"/>
          <w:b/>
          <w:color w:val="00B050"/>
          <w:sz w:val="32"/>
        </w:rPr>
        <w:t xml:space="preserve">oral </w:t>
      </w:r>
    </w:p>
    <w:tbl>
      <w:tblPr>
        <w:tblStyle w:val="Grilledutableau"/>
        <w:tblW w:w="10816" w:type="dxa"/>
        <w:tblInd w:w="-743" w:type="dxa"/>
        <w:tblLook w:val="04A0"/>
      </w:tblPr>
      <w:tblGrid>
        <w:gridCol w:w="1905"/>
        <w:gridCol w:w="2227"/>
        <w:gridCol w:w="2228"/>
        <w:gridCol w:w="2228"/>
        <w:gridCol w:w="2228"/>
      </w:tblGrid>
      <w:tr w:rsidR="00033D19" w:rsidTr="00033D19">
        <w:trPr>
          <w:trHeight w:val="276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:rsidR="00033D19" w:rsidRDefault="00033D19" w:rsidP="00033D19">
            <w:pPr>
              <w:jc w:val="center"/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:rsidR="00033D19" w:rsidRDefault="00033D19" w:rsidP="00033D1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très insuffisant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033D19" w:rsidRDefault="00033D19" w:rsidP="00033D19">
            <w:pPr>
              <w:jc w:val="center"/>
            </w:pPr>
            <w:r w:rsidRPr="007E287B">
              <w:rPr>
                <w:b/>
                <w:bCs/>
                <w:sz w:val="18"/>
                <w:szCs w:val="18"/>
              </w:rPr>
              <w:t>Insuffisant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033D19" w:rsidRDefault="00033D19" w:rsidP="00033D1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atisfaisant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033D19" w:rsidRDefault="00033D19" w:rsidP="00033D1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rès satisfaisant</w:t>
            </w:r>
          </w:p>
        </w:tc>
      </w:tr>
      <w:tr w:rsidR="00033D19" w:rsidTr="00033D19">
        <w:trPr>
          <w:trHeight w:val="265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:rsidR="00033D19" w:rsidRDefault="00033D19" w:rsidP="0003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Qualité orale de l'épreuve</w:t>
            </w:r>
          </w:p>
          <w:p w:rsidR="00033D19" w:rsidRDefault="00033D19" w:rsidP="00033D19">
            <w:pPr>
              <w:jc w:val="center"/>
            </w:pPr>
          </w:p>
        </w:tc>
        <w:tc>
          <w:tcPr>
            <w:tcW w:w="2227" w:type="dxa"/>
          </w:tcPr>
          <w:p w:rsidR="00033D19" w:rsidRPr="00033D19" w:rsidRDefault="00033D19" w:rsidP="003C14A7">
            <w:pPr>
              <w:rPr>
                <w:sz w:val="18"/>
                <w:szCs w:val="18"/>
              </w:rPr>
            </w:pPr>
          </w:p>
          <w:p w:rsidR="00033D19" w:rsidRPr="00033D19" w:rsidRDefault="00033D19" w:rsidP="003C14A7">
            <w:pPr>
              <w:rPr>
                <w:sz w:val="18"/>
                <w:szCs w:val="18"/>
              </w:rPr>
            </w:pPr>
          </w:p>
          <w:p w:rsidR="00033D19" w:rsidRPr="00033D19" w:rsidRDefault="00033D19" w:rsidP="003C14A7">
            <w:pPr>
              <w:rPr>
                <w:sz w:val="18"/>
                <w:szCs w:val="18"/>
              </w:rPr>
            </w:pPr>
          </w:p>
          <w:p w:rsidR="00033D19" w:rsidRPr="00033D19" w:rsidRDefault="00033D19" w:rsidP="003C14A7">
            <w:pPr>
              <w:rPr>
                <w:sz w:val="18"/>
                <w:szCs w:val="18"/>
              </w:rPr>
            </w:pPr>
          </w:p>
          <w:p w:rsidR="00033D19" w:rsidRDefault="00033D19" w:rsidP="003C14A7"/>
        </w:tc>
        <w:tc>
          <w:tcPr>
            <w:tcW w:w="2228" w:type="dxa"/>
          </w:tcPr>
          <w:p w:rsidR="00033D19" w:rsidRDefault="00033D19" w:rsidP="003C14A7"/>
        </w:tc>
        <w:tc>
          <w:tcPr>
            <w:tcW w:w="2228" w:type="dxa"/>
          </w:tcPr>
          <w:p w:rsidR="00033D19" w:rsidRDefault="00033D19" w:rsidP="003C14A7"/>
        </w:tc>
        <w:tc>
          <w:tcPr>
            <w:tcW w:w="2228" w:type="dxa"/>
          </w:tcPr>
          <w:p w:rsidR="00033D19" w:rsidRDefault="00033D19" w:rsidP="003C14A7"/>
        </w:tc>
      </w:tr>
      <w:tr w:rsidR="00033D19" w:rsidTr="00033D19">
        <w:trPr>
          <w:trHeight w:val="1080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:rsidR="00033D19" w:rsidRDefault="00033D19" w:rsidP="00033D1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Qualité des connaissances</w:t>
            </w:r>
          </w:p>
          <w:p w:rsidR="00033D19" w:rsidRDefault="00033D19" w:rsidP="00033D19">
            <w:pPr>
              <w:jc w:val="center"/>
            </w:pPr>
            <w:r w:rsidRPr="00033D19">
              <w:rPr>
                <w:b/>
                <w:bCs/>
                <w:sz w:val="18"/>
                <w:szCs w:val="18"/>
              </w:rPr>
              <w:t>et de la recherche documentaire</w:t>
            </w:r>
          </w:p>
        </w:tc>
        <w:tc>
          <w:tcPr>
            <w:tcW w:w="2227" w:type="dxa"/>
          </w:tcPr>
          <w:p w:rsidR="00033D19" w:rsidRDefault="00033D19" w:rsidP="003C14A7">
            <w:pPr>
              <w:rPr>
                <w:sz w:val="18"/>
                <w:szCs w:val="18"/>
              </w:rPr>
            </w:pPr>
          </w:p>
          <w:p w:rsidR="00033D19" w:rsidRDefault="00033D19" w:rsidP="003C14A7">
            <w:pPr>
              <w:rPr>
                <w:sz w:val="18"/>
                <w:szCs w:val="18"/>
              </w:rPr>
            </w:pPr>
          </w:p>
          <w:p w:rsidR="00033D19" w:rsidRDefault="00033D19" w:rsidP="003C14A7">
            <w:pPr>
              <w:rPr>
                <w:sz w:val="18"/>
                <w:szCs w:val="18"/>
              </w:rPr>
            </w:pPr>
          </w:p>
          <w:p w:rsidR="00033D19" w:rsidRDefault="00033D19" w:rsidP="003C14A7">
            <w:pPr>
              <w:rPr>
                <w:sz w:val="18"/>
                <w:szCs w:val="18"/>
              </w:rPr>
            </w:pPr>
          </w:p>
          <w:p w:rsidR="00033D19" w:rsidRDefault="00033D19" w:rsidP="003C14A7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033D19" w:rsidRDefault="00033D19" w:rsidP="003C14A7">
            <w:pPr>
              <w:pStyle w:val="Default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</w:tcPr>
          <w:p w:rsidR="00033D19" w:rsidRDefault="00033D19" w:rsidP="003C14A7"/>
        </w:tc>
        <w:tc>
          <w:tcPr>
            <w:tcW w:w="2228" w:type="dxa"/>
          </w:tcPr>
          <w:p w:rsidR="00033D19" w:rsidRDefault="00033D19" w:rsidP="003C14A7"/>
        </w:tc>
      </w:tr>
    </w:tbl>
    <w:p w:rsidR="00E9371A" w:rsidRDefault="00E9371A"/>
    <w:p w:rsidR="00E9371A" w:rsidRDefault="00E9371A">
      <w:r w:rsidRPr="00E9371A">
        <w:rPr>
          <w:rFonts w:ascii="Times New Roman" w:hAnsi="Times New Roman" w:cs="Times New Roman"/>
          <w:b/>
        </w:rPr>
        <w:t>Appréciation du professeur</w:t>
      </w:r>
      <w:r>
        <w:t xml:space="preserve"> : ..................................................................................................................</w:t>
      </w:r>
    </w:p>
    <w:p w:rsidR="00E9371A" w:rsidRDefault="00E9371A">
      <w:r>
        <w:t>...................................................................................................................................................................</w:t>
      </w:r>
    </w:p>
    <w:p w:rsidR="00E9371A" w:rsidRDefault="00E9371A" w:rsidP="00E9371A">
      <w:r>
        <w:t>...................................................................................................................................................................</w:t>
      </w:r>
    </w:p>
    <w:p w:rsidR="00E9371A" w:rsidRDefault="00E9371A" w:rsidP="00E9371A">
      <w:r>
        <w:t>...................................................................................................................................................................</w:t>
      </w:r>
    </w:p>
    <w:p w:rsidR="00E9371A" w:rsidRDefault="00E9371A" w:rsidP="00E9371A">
      <w:r>
        <w:t>...................................................................................................................................................................</w:t>
      </w:r>
    </w:p>
    <w:sectPr w:rsidR="00E9371A" w:rsidSect="00033D19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62C7"/>
    <w:multiLevelType w:val="hybridMultilevel"/>
    <w:tmpl w:val="4B8CB8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55C7"/>
    <w:rsid w:val="00033D19"/>
    <w:rsid w:val="000456C5"/>
    <w:rsid w:val="000762DD"/>
    <w:rsid w:val="0012125E"/>
    <w:rsid w:val="00210908"/>
    <w:rsid w:val="00342899"/>
    <w:rsid w:val="003B5AFD"/>
    <w:rsid w:val="00437F77"/>
    <w:rsid w:val="00592F97"/>
    <w:rsid w:val="00655540"/>
    <w:rsid w:val="0070351E"/>
    <w:rsid w:val="007C7ACE"/>
    <w:rsid w:val="007D0276"/>
    <w:rsid w:val="007E287B"/>
    <w:rsid w:val="008511F7"/>
    <w:rsid w:val="00A055C7"/>
    <w:rsid w:val="00CE351E"/>
    <w:rsid w:val="00E9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55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93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2021-01-31T11:41:00Z</dcterms:created>
  <dcterms:modified xsi:type="dcterms:W3CDTF">2021-01-31T14:22:00Z</dcterms:modified>
</cp:coreProperties>
</file>