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4E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LP Roberval – Dispositif ROLL 2012-2013 CAP - Progression</w:t>
      </w:r>
    </w:p>
    <w:p w:rsidR="00000000" w:rsidRDefault="00B904E8"/>
    <w:p w:rsidR="00000000" w:rsidRDefault="00B904E8"/>
    <w:p w:rsidR="00000000" w:rsidRDefault="00B904E8">
      <w:r>
        <w:t>Semaine du lundi 17 au vendredi 21 septembre : Test 1 – Test niveau 5ème, 1er trimestre, site ROLL, 2011-2012 : Le voyage d'Uraski, Histoire de la tomate, le niveau de vie dans le monde. A. Bentol</w:t>
      </w:r>
      <w:r>
        <w:t>ila et J. Mesnager.</w:t>
      </w:r>
    </w:p>
    <w:p w:rsidR="00000000" w:rsidRDefault="00B904E8"/>
    <w:p w:rsidR="00000000" w:rsidRDefault="00B904E8">
      <w:r>
        <w:t>Semaine du 24 au 28 septembre : Correction et constitution des groupes.</w:t>
      </w:r>
    </w:p>
    <w:p w:rsidR="00000000" w:rsidRDefault="00B904E8"/>
    <w:p w:rsidR="00000000" w:rsidRDefault="00B904E8"/>
    <w:p w:rsidR="00000000" w:rsidRDefault="00B904E8">
      <w:r>
        <w:t>Lundi 01.10 :</w:t>
      </w:r>
      <w:r>
        <w:rPr>
          <w:i/>
          <w:iCs/>
        </w:rPr>
        <w:t xml:space="preserve"> </w:t>
      </w:r>
      <w:r>
        <w:t>Histoire d'un fou (NAR)</w:t>
      </w:r>
    </w:p>
    <w:p w:rsidR="00000000" w:rsidRDefault="00B904E8"/>
    <w:p w:rsidR="00000000" w:rsidRDefault="00B904E8">
      <w:r>
        <w:t>Vendredi 05.10 : Oncle Podger (NAR)</w:t>
      </w:r>
    </w:p>
    <w:p w:rsidR="00000000" w:rsidRDefault="00B904E8"/>
    <w:p w:rsidR="00000000" w:rsidRDefault="00B904E8">
      <w:r>
        <w:t>Lundi 08.10 : Le miroir courbe (NAR)</w:t>
      </w:r>
    </w:p>
    <w:p w:rsidR="00000000" w:rsidRDefault="00B904E8"/>
    <w:p w:rsidR="00000000" w:rsidRDefault="00B904E8">
      <w:r>
        <w:t>Vendredi 12.10 : Les types de phrases. Extraits</w:t>
      </w:r>
      <w:r>
        <w:t xml:space="preserve"> de </w:t>
      </w:r>
      <w:r>
        <w:rPr>
          <w:i/>
          <w:iCs/>
          <w:u w:val="single"/>
        </w:rPr>
        <w:t>Mozart Assassiné</w:t>
      </w:r>
      <w:r>
        <w:t>, René Fallet, 1963.</w:t>
      </w:r>
    </w:p>
    <w:p w:rsidR="00000000" w:rsidRDefault="00B904E8"/>
    <w:p w:rsidR="00000000" w:rsidRDefault="00B904E8">
      <w:r>
        <w:t>Lundi 15.10 : J. Jaurès et la grève de Carmaux (ALD)</w:t>
      </w:r>
    </w:p>
    <w:p w:rsidR="00000000" w:rsidRDefault="00B904E8"/>
    <w:p w:rsidR="00000000" w:rsidRDefault="00B904E8">
      <w:r>
        <w:t xml:space="preserve">Vendredi 19.10 : La ponctuation.  « A la pharmacie de M. Homais », extrait de </w:t>
      </w:r>
      <w:r>
        <w:rPr>
          <w:i/>
          <w:iCs/>
          <w:u w:val="single"/>
        </w:rPr>
        <w:t>Mme Bovary</w:t>
      </w:r>
      <w:r>
        <w:t>, G. Flaubert, 1857.</w:t>
      </w:r>
    </w:p>
    <w:p w:rsidR="00000000" w:rsidRDefault="00B904E8"/>
    <w:p w:rsidR="00000000" w:rsidRDefault="00B904E8">
      <w:r>
        <w:t>Lundi 22.10 : La recette, le nombre de convives et</w:t>
      </w:r>
      <w:r>
        <w:t xml:space="preserve"> le prix (ARI)</w:t>
      </w:r>
    </w:p>
    <w:p w:rsidR="00000000" w:rsidRDefault="00B904E8"/>
    <w:p w:rsidR="00000000" w:rsidRDefault="00B904E8">
      <w:r>
        <w:t xml:space="preserve">Vendredi 26.10 : Jeux de lecture. Yak Rivais, </w:t>
      </w:r>
      <w:r>
        <w:rPr>
          <w:i/>
          <w:iCs/>
          <w:u w:val="single"/>
        </w:rPr>
        <w:t>140 Jeux pour lire vite</w:t>
      </w:r>
      <w:r>
        <w:t xml:space="preserve">, éd. Retz, 1990. + </w:t>
      </w:r>
      <w:hyperlink r:id="rId4" w:history="1">
        <w:r>
          <w:rPr>
            <w:rStyle w:val="Lienhypertexte"/>
          </w:rPr>
          <w:t>http://www.etab.ac-caen.fr/ecauge/peda</w:t>
        </w:r>
        <w:r>
          <w:rPr>
            <w:rStyle w:val="Lienhypertexte"/>
          </w:rPr>
          <w:t>g/JeanChristophe/AnimLectureHauteVoix/JeuxPourLireMieux.pdf</w:t>
        </w:r>
      </w:hyperlink>
      <w:r>
        <w:t xml:space="preserve"> </w:t>
      </w:r>
    </w:p>
    <w:p w:rsidR="00000000" w:rsidRDefault="00B904E8"/>
    <w:p w:rsidR="00000000" w:rsidRDefault="00B904E8">
      <w:r>
        <w:t>-----------------------------------------------------------------------------------------------------------------------------------</w:t>
      </w:r>
    </w:p>
    <w:p w:rsidR="00000000" w:rsidRDefault="00B904E8">
      <w:pPr>
        <w:jc w:val="center"/>
        <w:rPr>
          <w:b/>
          <w:bCs/>
        </w:rPr>
      </w:pPr>
      <w:r>
        <w:rPr>
          <w:b/>
          <w:bCs/>
        </w:rPr>
        <w:t>VACANCES de TOUSSAINT</w:t>
      </w:r>
    </w:p>
    <w:p w:rsidR="00000000" w:rsidRDefault="00B904E8">
      <w:r>
        <w:t>---------------------------------------</w:t>
      </w:r>
      <w:r>
        <w:t>--------------------------------------------------------------------------------------------</w:t>
      </w:r>
    </w:p>
    <w:p w:rsidR="00000000" w:rsidRDefault="00B904E8"/>
    <w:p w:rsidR="00000000" w:rsidRDefault="00B904E8">
      <w:r>
        <w:t>Lundi 12.11 : La truite (NAR)</w:t>
      </w:r>
    </w:p>
    <w:p w:rsidR="00000000" w:rsidRDefault="00B904E8"/>
    <w:p w:rsidR="00000000" w:rsidRDefault="00B904E8">
      <w:r>
        <w:t>Vendredi 16.11 :</w:t>
      </w:r>
    </w:p>
    <w:p w:rsidR="00000000" w:rsidRDefault="00B904E8"/>
    <w:p w:rsidR="00000000" w:rsidRDefault="00B904E8">
      <w:r>
        <w:t>Lundi 19.11 : Le cœur de Poe (NAR)</w:t>
      </w:r>
    </w:p>
    <w:p w:rsidR="00000000" w:rsidRDefault="00B904E8"/>
    <w:p w:rsidR="00000000" w:rsidRDefault="00B904E8">
      <w:r>
        <w:t>Vendredi 23.11 :</w:t>
      </w:r>
    </w:p>
    <w:p w:rsidR="00000000" w:rsidRDefault="00B904E8"/>
    <w:p w:rsidR="00000000" w:rsidRDefault="00B904E8">
      <w:pPr>
        <w:rPr>
          <w:b/>
          <w:bCs/>
        </w:rPr>
      </w:pPr>
      <w:r>
        <w:rPr>
          <w:b/>
          <w:bCs/>
        </w:rPr>
        <w:t>Lundi 26.11 : Projet BD MPA – intervention d'un partenaire.</w:t>
      </w:r>
    </w:p>
    <w:p w:rsidR="00000000" w:rsidRDefault="00B904E8"/>
    <w:p w:rsidR="00000000" w:rsidRDefault="00B904E8">
      <w:r>
        <w:t>Vendredi 30.11 :</w:t>
      </w:r>
    </w:p>
    <w:p w:rsidR="00000000" w:rsidRDefault="00B904E8"/>
    <w:p w:rsidR="00000000" w:rsidRDefault="00B904E8">
      <w:r>
        <w:t>Lundi 03.12 : La biographie (ARI)</w:t>
      </w:r>
    </w:p>
    <w:p w:rsidR="00000000" w:rsidRDefault="00B904E8"/>
    <w:p w:rsidR="00000000" w:rsidRDefault="00B904E8">
      <w:r>
        <w:t>Vendredi 07.12 : Le CV</w:t>
      </w:r>
    </w:p>
    <w:p w:rsidR="00000000" w:rsidRDefault="00B904E8"/>
    <w:p w:rsidR="00000000" w:rsidRDefault="00B904E8">
      <w:r>
        <w:t>Lundi 10.12 : Histoire du chocolat (ALD)</w:t>
      </w:r>
    </w:p>
    <w:p w:rsidR="00000000" w:rsidRDefault="00B904E8"/>
    <w:p w:rsidR="00000000" w:rsidRDefault="00B904E8">
      <w:pPr>
        <w:rPr>
          <w:b/>
          <w:bCs/>
        </w:rPr>
      </w:pPr>
      <w:r>
        <w:rPr>
          <w:b/>
          <w:bCs/>
        </w:rPr>
        <w:t>Vendredi 14.12 : Test 2</w:t>
      </w:r>
    </w:p>
    <w:p w:rsidR="00000000" w:rsidRDefault="00B904E8"/>
    <w:p w:rsidR="00000000" w:rsidRDefault="00B904E8">
      <w:pPr>
        <w:rPr>
          <w:b/>
          <w:bCs/>
        </w:rPr>
      </w:pPr>
      <w:r>
        <w:rPr>
          <w:b/>
          <w:bCs/>
        </w:rPr>
        <w:t>Lundi 17. 12 : Projet BD MPA – Lecture de BD</w:t>
      </w:r>
    </w:p>
    <w:p w:rsidR="00000000" w:rsidRDefault="00B904E8"/>
    <w:p w:rsidR="00000000" w:rsidRDefault="00B904E8">
      <w:pPr>
        <w:rPr>
          <w:b/>
          <w:bCs/>
        </w:rPr>
      </w:pPr>
      <w:r>
        <w:rPr>
          <w:b/>
          <w:bCs/>
        </w:rPr>
        <w:t>Vendredi 21.12 : Projet BD MPA – Lecture de BD</w:t>
      </w:r>
    </w:p>
    <w:p w:rsidR="00000000" w:rsidRDefault="00B904E8"/>
    <w:p w:rsidR="00000000" w:rsidRDefault="00B904E8">
      <w:r>
        <w:lastRenderedPageBreak/>
        <w:t>----------------</w:t>
      </w:r>
      <w:r>
        <w:t>-------------------------------------------------------------------------------------------------------------------</w:t>
      </w:r>
    </w:p>
    <w:p w:rsidR="00000000" w:rsidRDefault="00B904E8">
      <w:pPr>
        <w:jc w:val="center"/>
        <w:rPr>
          <w:b/>
          <w:bCs/>
        </w:rPr>
      </w:pPr>
      <w:r>
        <w:rPr>
          <w:b/>
          <w:bCs/>
        </w:rPr>
        <w:t>VACANCES de NOEL</w:t>
      </w:r>
    </w:p>
    <w:p w:rsidR="00000000" w:rsidRDefault="00B904E8">
      <w:r>
        <w:t>---------------------------------------------------------------------------------------------------------------------------</w:t>
      </w:r>
      <w:r>
        <w:t>--------</w:t>
      </w:r>
    </w:p>
    <w:p w:rsidR="00000000" w:rsidRDefault="00B904E8"/>
    <w:p w:rsidR="00000000" w:rsidRDefault="00B904E8">
      <w:r>
        <w:t>Lundi 07.01 : Lucy Quimby (NAR)</w:t>
      </w:r>
    </w:p>
    <w:p w:rsidR="00000000" w:rsidRDefault="00B904E8"/>
    <w:p w:rsidR="00000000" w:rsidRDefault="00B904E8">
      <w:r>
        <w:t>Vendredi 11.01</w:t>
      </w:r>
    </w:p>
    <w:p w:rsidR="00000000" w:rsidRDefault="00B904E8"/>
    <w:p w:rsidR="00000000" w:rsidRDefault="00B904E8">
      <w:r>
        <w:t>Lundi 14.01 : Cauchemar en jaune (NAR)</w:t>
      </w:r>
    </w:p>
    <w:p w:rsidR="00000000" w:rsidRDefault="00B904E8"/>
    <w:p w:rsidR="00000000" w:rsidRDefault="00B904E8">
      <w:r>
        <w:t>Vendredi 18.01 :</w:t>
      </w:r>
    </w:p>
    <w:p w:rsidR="00000000" w:rsidRDefault="00B904E8"/>
    <w:p w:rsidR="00000000" w:rsidRDefault="00B904E8">
      <w:r>
        <w:t>Lundi 21.01 : Le parcours d'un fromage (NAR)</w:t>
      </w:r>
    </w:p>
    <w:p w:rsidR="00000000" w:rsidRDefault="00B904E8"/>
    <w:p w:rsidR="00000000" w:rsidRDefault="00B904E8">
      <w:r>
        <w:t>Vendredi 25.01 :</w:t>
      </w:r>
    </w:p>
    <w:p w:rsidR="00000000" w:rsidRDefault="00B904E8"/>
    <w:p w:rsidR="00000000" w:rsidRDefault="00B904E8">
      <w:r>
        <w:t>Lundi 28.01 : …. (ALD)</w:t>
      </w:r>
    </w:p>
    <w:p w:rsidR="00000000" w:rsidRDefault="00B904E8"/>
    <w:p w:rsidR="00000000" w:rsidRDefault="00B904E8">
      <w:r>
        <w:t>Vendredi 01.02 :</w:t>
      </w:r>
    </w:p>
    <w:p w:rsidR="00000000" w:rsidRDefault="00B904E8"/>
    <w:p w:rsidR="00000000" w:rsidRDefault="00B904E8">
      <w:r>
        <w:t>Lundi 04.02 : … (ARI)</w:t>
      </w:r>
    </w:p>
    <w:p w:rsidR="00000000" w:rsidRDefault="00B904E8"/>
    <w:p w:rsidR="00000000" w:rsidRDefault="00B904E8">
      <w:r>
        <w:t>Vendredi 0</w:t>
      </w:r>
      <w:r>
        <w:t>8.02 :</w:t>
      </w:r>
    </w:p>
    <w:p w:rsidR="00000000" w:rsidRDefault="00B904E8"/>
    <w:p w:rsidR="00000000" w:rsidRDefault="00B904E8">
      <w:pPr>
        <w:rPr>
          <w:b/>
          <w:bCs/>
        </w:rPr>
      </w:pPr>
      <w:r>
        <w:rPr>
          <w:b/>
          <w:bCs/>
        </w:rPr>
        <w:t>Lundi 11.02 : Projet BD – MPA – lecture de BD sélectionnées.</w:t>
      </w:r>
    </w:p>
    <w:p w:rsidR="00000000" w:rsidRDefault="00B904E8">
      <w:pPr>
        <w:rPr>
          <w:b/>
          <w:bCs/>
        </w:rPr>
      </w:pPr>
    </w:p>
    <w:p w:rsidR="00000000" w:rsidRDefault="00B904E8">
      <w:pPr>
        <w:rPr>
          <w:b/>
          <w:bCs/>
        </w:rPr>
      </w:pPr>
      <w:r>
        <w:rPr>
          <w:b/>
          <w:bCs/>
        </w:rPr>
        <w:t>Vendredi 15.02 : Projet BD – MPA - lecture de BD sélectionnées.</w:t>
      </w:r>
    </w:p>
    <w:p w:rsidR="00000000" w:rsidRDefault="00B904E8">
      <w:pPr>
        <w:rPr>
          <w:b/>
          <w:bCs/>
        </w:rPr>
      </w:pPr>
    </w:p>
    <w:p w:rsidR="00000000" w:rsidRDefault="00B904E8"/>
    <w:p w:rsidR="00000000" w:rsidRDefault="00B904E8"/>
    <w:p w:rsidR="00000000" w:rsidRDefault="00B904E8"/>
    <w:p w:rsidR="00000000" w:rsidRDefault="00B904E8"/>
    <w:p w:rsidR="00B904E8" w:rsidRDefault="00B904E8"/>
    <w:sectPr w:rsidR="00B904E8">
      <w:footnotePr>
        <w:pos w:val="beneathText"/>
      </w:footnotePr>
      <w:pgSz w:w="11905" w:h="16837"/>
      <w:pgMar w:top="567" w:right="567" w:bottom="567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adjustLineHeightInTable/>
  </w:compat>
  <w:rsids>
    <w:rsidRoot w:val="007D26EC"/>
    <w:rsid w:val="007D26EC"/>
    <w:rsid w:val="00B9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styleId="Lienhypertexte">
    <w:name w:val="Hyperlink"/>
    <w:semiHidden/>
    <w:rPr>
      <w:color w:val="000080"/>
      <w:u w:val="single"/>
      <w:lang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Default">
    <w:name w:val="Default"/>
    <w:basedOn w:val="Normal"/>
    <w:pPr>
      <w:autoSpaceDE w:val="0"/>
    </w:pPr>
    <w:rPr>
      <w:rFonts w:eastAsia="Times New Roman" w:cs="Times New Roman"/>
      <w:color w:val="00000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ab.ac-caen.fr/ecauge/pedag/JeanChristophe/AnimLectureHauteVoix/JeuxPourLireMieux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Nono</dc:creator>
  <cp:lastModifiedBy>Nono</cp:lastModifiedBy>
  <cp:revision>2</cp:revision>
  <cp:lastPrinted>1601-01-01T00:00:00Z</cp:lastPrinted>
  <dcterms:created xsi:type="dcterms:W3CDTF">2012-09-27T16:49:00Z</dcterms:created>
  <dcterms:modified xsi:type="dcterms:W3CDTF">2012-09-27T16:49:00Z</dcterms:modified>
</cp:coreProperties>
</file>